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7196" w:type="dxa"/>
        <w:tblInd w:w="-972" w:type="dxa"/>
        <w:tblLook w:val="04A0"/>
      </w:tblPr>
      <w:tblGrid>
        <w:gridCol w:w="945"/>
        <w:gridCol w:w="1125"/>
        <w:gridCol w:w="945"/>
        <w:gridCol w:w="702"/>
        <w:gridCol w:w="743"/>
        <w:gridCol w:w="702"/>
        <w:gridCol w:w="272"/>
        <w:gridCol w:w="416"/>
        <w:gridCol w:w="15"/>
        <w:gridCol w:w="300"/>
        <w:gridCol w:w="645"/>
        <w:gridCol w:w="750"/>
        <w:gridCol w:w="248"/>
        <w:gridCol w:w="406"/>
        <w:gridCol w:w="210"/>
        <w:gridCol w:w="756"/>
        <w:gridCol w:w="900"/>
        <w:gridCol w:w="635"/>
        <w:gridCol w:w="229"/>
        <w:gridCol w:w="250"/>
        <w:gridCol w:w="777"/>
        <w:gridCol w:w="719"/>
        <w:gridCol w:w="900"/>
        <w:gridCol w:w="576"/>
        <w:gridCol w:w="1044"/>
        <w:gridCol w:w="164"/>
        <w:gridCol w:w="236"/>
        <w:gridCol w:w="236"/>
        <w:gridCol w:w="419"/>
        <w:gridCol w:w="931"/>
      </w:tblGrid>
      <w:tr w:rsidR="00B3241A" w:rsidRPr="00B3241A" w:rsidTr="00724B37">
        <w:trPr>
          <w:gridAfter w:val="5"/>
          <w:wAfter w:w="1986" w:type="dxa"/>
          <w:trHeight w:val="525"/>
        </w:trPr>
        <w:tc>
          <w:tcPr>
            <w:tcW w:w="15210" w:type="dxa"/>
            <w:gridSpan w:val="2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3241A" w:rsidRPr="00743FD1" w:rsidRDefault="00B3241A" w:rsidP="00B3241A">
            <w:pPr>
              <w:bidi/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</w:rPr>
            </w:pPr>
            <w:r w:rsidRPr="00743FD1">
              <w:rPr>
                <w:rFonts w:eastAsia="Times New Roman" w:cs="B Titr"/>
                <w:color w:val="000000"/>
                <w:rtl/>
              </w:rPr>
              <w:t xml:space="preserve">جدول خلاصه عملکرد شرکت  ایزوگام تبریز  و اطلاعات اظهار شده شرکت در جریان سال 1391           واحد کیلو گرم </w:t>
            </w:r>
          </w:p>
        </w:tc>
      </w:tr>
      <w:tr w:rsidR="00B3241A" w:rsidRPr="00B3241A" w:rsidTr="00724B37">
        <w:trPr>
          <w:gridAfter w:val="5"/>
          <w:wAfter w:w="1986" w:type="dxa"/>
          <w:trHeight w:val="525"/>
        </w:trPr>
        <w:tc>
          <w:tcPr>
            <w:tcW w:w="15210" w:type="dxa"/>
            <w:gridSpan w:val="2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3241A" w:rsidRPr="00B3241A" w:rsidRDefault="00B3241A" w:rsidP="00B3241A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</w:tr>
      <w:tr w:rsidR="00B3241A" w:rsidRPr="00B3241A" w:rsidTr="00724B37">
        <w:trPr>
          <w:gridAfter w:val="5"/>
          <w:wAfter w:w="1986" w:type="dxa"/>
          <w:trHeight w:val="700"/>
        </w:trPr>
        <w:tc>
          <w:tcPr>
            <w:tcW w:w="94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20"/>
                <w:szCs w:val="20"/>
              </w:rPr>
              <w:t> </w:t>
            </w:r>
          </w:p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ماه های سال 1391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مقداروکیوم باتوم برداشت شده از کل پالایشگاه ها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مقدار قیر تولید شده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مقدار قیر خریداری شده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مقدار قیر معامله شده در بورس جهت صادرات 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مقدار تولید عایق رطوبتی 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مقدار قیرفروش داخلی از طریق 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مقدار قیر فروش داخلی خارج از بورس </w:t>
            </w:r>
          </w:p>
        </w:tc>
      </w:tr>
      <w:tr w:rsidR="00724B37" w:rsidRPr="00B3241A" w:rsidTr="00724B37">
        <w:trPr>
          <w:gridAfter w:val="5"/>
          <w:wAfter w:w="1986" w:type="dxa"/>
          <w:trHeight w:val="1142"/>
        </w:trPr>
        <w:tc>
          <w:tcPr>
            <w:tcW w:w="9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1A" w:rsidRPr="00B3241A" w:rsidRDefault="00B3241A" w:rsidP="00B3241A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1A" w:rsidRPr="00B3241A" w:rsidRDefault="00B3241A" w:rsidP="00B3241A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مقدار قیر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نوع قیر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مقدار قیر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نوع قیر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شرکت فروشنده 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مقدارقیر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نوع قیر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مقدار قیر مصرفی برای تولید عایق رطوبتی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نوع قیر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D87CD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انواع عایق رطوب</w:t>
            </w:r>
            <w:r w:rsidR="00D87CDF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تی</w:t>
            </w: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 تولید شده متر مربع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مقدار قیر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نوع قیر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مقدار قیر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نوع قیر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41A" w:rsidRPr="00B3241A" w:rsidRDefault="00B3241A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توضییحات</w:t>
            </w:r>
          </w:p>
        </w:tc>
      </w:tr>
      <w:tr w:rsidR="00084377" w:rsidRPr="00B3241A" w:rsidTr="00724B37">
        <w:trPr>
          <w:gridAfter w:val="5"/>
          <w:wAfter w:w="1986" w:type="dxa"/>
          <w:trHeight w:val="37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موجودی اول سال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4,790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724B37">
        <w:trPr>
          <w:gridAfter w:val="5"/>
          <w:wAfter w:w="1986" w:type="dxa"/>
          <w:trHeight w:val="330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فروردین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372,100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357,216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144,600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232,000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724B37">
        <w:trPr>
          <w:gridAfter w:val="5"/>
          <w:wAfter w:w="1986" w:type="dxa"/>
          <w:trHeight w:val="31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اردیبهشت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1,126,620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1,081,555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1,298,680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60*70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510,000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156,900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371,000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724B37">
        <w:trPr>
          <w:gridAfter w:val="5"/>
          <w:wAfter w:w="1986" w:type="dxa"/>
          <w:trHeight w:val="40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خرداد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1,753,080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1,682,856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925,050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580,000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178,400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428,000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724B37">
        <w:trPr>
          <w:gridAfter w:val="5"/>
          <w:wAfter w:w="1986" w:type="dxa"/>
          <w:trHeight w:val="40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تیر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2,009,710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1,929,321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1,359,960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610,000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187,600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492,000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724B37">
        <w:trPr>
          <w:gridAfter w:val="5"/>
          <w:wAfter w:w="1986" w:type="dxa"/>
          <w:trHeight w:val="390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مرداد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3,300,190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3,168,182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2,108,910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566,000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724B37">
        <w:trPr>
          <w:gridAfter w:val="5"/>
          <w:wAfter w:w="1986" w:type="dxa"/>
          <w:trHeight w:val="34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شهریور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3,556,660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3,414,393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1,510,940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710,000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218,400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664,000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724B37">
        <w:trPr>
          <w:gridAfter w:val="5"/>
          <w:wAfter w:w="1986" w:type="dxa"/>
          <w:trHeight w:val="360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مهر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2,848,670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2,734,723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نفت جی 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1,903,910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60*70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246,100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671,320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724B37">
        <w:trPr>
          <w:gridAfter w:val="5"/>
          <w:wAfter w:w="1986" w:type="dxa"/>
          <w:trHeight w:val="37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آبان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3,362,380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3,227,884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1,710,856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60*70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950,000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292,300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334,390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F1762B">
        <w:trPr>
          <w:gridAfter w:val="5"/>
          <w:wAfter w:w="1986" w:type="dxa"/>
          <w:trHeight w:val="360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آذر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2,417,560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2,320,857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246,100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235,000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F1762B">
        <w:trPr>
          <w:gridAfter w:val="5"/>
          <w:wAfter w:w="1986" w:type="dxa"/>
          <w:trHeight w:val="345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دی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1,080,020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1,036,819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92,300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084377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084377" w:rsidRPr="00B3241A" w:rsidTr="00724B37">
        <w:trPr>
          <w:gridAfter w:val="5"/>
          <w:wAfter w:w="1986" w:type="dxa"/>
          <w:trHeight w:val="390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21,826,990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20,953,806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نفت جی 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10,818,306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6,380,000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8D17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85*100 60*70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2,002,700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Default="00084377">
            <w:pPr>
              <w:jc w:val="center"/>
              <w:rPr>
                <w:rFonts w:ascii="Calibri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hAnsi="Calibri" w:cs="B Titr" w:hint="cs"/>
                <w:color w:val="000000"/>
                <w:sz w:val="16"/>
                <w:szCs w:val="16"/>
              </w:rPr>
              <w:t>4,089,710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6B326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-</w:t>
            </w: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377" w:rsidRPr="00B3241A" w:rsidRDefault="00084377" w:rsidP="00B3241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724B37" w:rsidRPr="00B3241A" w:rsidTr="00724B37">
        <w:trPr>
          <w:gridAfter w:val="5"/>
          <w:wAfter w:w="1986" w:type="dxa"/>
          <w:trHeight w:val="300"/>
        </w:trPr>
        <w:tc>
          <w:tcPr>
            <w:tcW w:w="15210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B37" w:rsidRPr="00B3241A" w:rsidRDefault="00724B37" w:rsidP="00B3241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3241A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توجه :</w:t>
            </w:r>
          </w:p>
        </w:tc>
      </w:tr>
      <w:tr w:rsidR="00724B37" w:rsidRPr="00B3241A" w:rsidTr="00724B37">
        <w:trPr>
          <w:gridAfter w:val="5"/>
          <w:wAfter w:w="1986" w:type="dxa"/>
          <w:trHeight w:val="525"/>
        </w:trPr>
        <w:tc>
          <w:tcPr>
            <w:tcW w:w="152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B37" w:rsidRPr="00084377" w:rsidRDefault="00724B37" w:rsidP="00B3241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08437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1 - مسئولیت صحت و سقم آمار و اطلاعات ارائه شده ، با شرکت تولیدی می باشد .                                                                                                                                                                    مهر و امضاء مدیر عامل شرکت</w:t>
            </w:r>
          </w:p>
        </w:tc>
      </w:tr>
      <w:tr w:rsidR="00724B37" w:rsidRPr="00B3241A" w:rsidTr="00724B37">
        <w:trPr>
          <w:gridAfter w:val="5"/>
          <w:wAfter w:w="1986" w:type="dxa"/>
          <w:trHeight w:val="525"/>
        </w:trPr>
        <w:tc>
          <w:tcPr>
            <w:tcW w:w="152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B37" w:rsidRPr="00084377" w:rsidRDefault="00724B37" w:rsidP="00B3241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08437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2 - آمار و اطلاعات درخواستی از مراجع ذیصلاح استعلام خواهد گردید .                                                                                                                                                                                 نام و نام خانوادگی : اسماعیل حاتمی</w:t>
            </w:r>
          </w:p>
        </w:tc>
      </w:tr>
      <w:tr w:rsidR="00724B37" w:rsidRPr="00B3241A" w:rsidTr="00724B37">
        <w:trPr>
          <w:gridAfter w:val="5"/>
          <w:wAfter w:w="1986" w:type="dxa"/>
          <w:trHeight w:val="525"/>
        </w:trPr>
        <w:tc>
          <w:tcPr>
            <w:tcW w:w="152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B37" w:rsidRPr="00084377" w:rsidRDefault="00724B37" w:rsidP="00B3241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08437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3 - با توجه به این که در مواقع مورد نیاز مستندات مورد برسی قرار خواهد گرفت لذا آمار و اطلاعات ارائه شده بایستی بر اساس مستندات موجود باشد .                                      تاریخ : 91/11/28</w:t>
            </w:r>
          </w:p>
        </w:tc>
      </w:tr>
      <w:tr w:rsidR="00724B37" w:rsidRPr="00B3241A" w:rsidTr="00724B37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B37" w:rsidRPr="00B3241A" w:rsidRDefault="00724B37" w:rsidP="00B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419ED" w:rsidRDefault="00A419ED" w:rsidP="00B3241A">
      <w:pPr>
        <w:bidi/>
      </w:pPr>
    </w:p>
    <w:sectPr w:rsidR="00A419ED" w:rsidSect="00B3241A">
      <w:pgSz w:w="15840" w:h="12240" w:orient="landscape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241A"/>
    <w:rsid w:val="00084377"/>
    <w:rsid w:val="002F5C7E"/>
    <w:rsid w:val="00366CA6"/>
    <w:rsid w:val="004B054D"/>
    <w:rsid w:val="00724B37"/>
    <w:rsid w:val="00743FD1"/>
    <w:rsid w:val="00A419ED"/>
    <w:rsid w:val="00B3241A"/>
    <w:rsid w:val="00D87CDF"/>
    <w:rsid w:val="00F1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91089-BC23-48EE-8BBB-BCC9D74F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Scope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Scope</dc:creator>
  <cp:keywords/>
  <dc:description/>
  <cp:lastModifiedBy>Scope</cp:lastModifiedBy>
  <cp:revision>7</cp:revision>
  <dcterms:created xsi:type="dcterms:W3CDTF">2012-12-25T10:16:00Z</dcterms:created>
  <dcterms:modified xsi:type="dcterms:W3CDTF">2012-12-25T11:22:00Z</dcterms:modified>
</cp:coreProperties>
</file>