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894" w:rsidRDefault="00F80A87" w:rsidP="00F80A87">
      <w:pPr>
        <w:jc w:val="center"/>
        <w:rPr>
          <w:rFonts w:ascii="Times New Roman" w:hAnsi="Times New Roman" w:cs="Times New Roman"/>
          <w:b/>
          <w:sz w:val="28"/>
          <w:u w:val="single"/>
        </w:rPr>
      </w:pPr>
      <w:r w:rsidRPr="00F80A87">
        <w:rPr>
          <w:rFonts w:ascii="Times New Roman" w:hAnsi="Times New Roman" w:cs="Times New Roman"/>
          <w:b/>
          <w:sz w:val="28"/>
          <w:u w:val="single"/>
        </w:rPr>
        <w:t>Impact of Social Media on Young Minds</w:t>
      </w:r>
    </w:p>
    <w:p w:rsidR="00F80A87" w:rsidRDefault="00F80A87" w:rsidP="00F80A87">
      <w:pPr>
        <w:rPr>
          <w:rFonts w:ascii="Times New Roman" w:hAnsi="Times New Roman" w:cs="Times New Roman"/>
          <w:b/>
          <w:sz w:val="24"/>
          <w:u w:val="single"/>
        </w:rPr>
      </w:pPr>
      <w:r>
        <w:rPr>
          <w:rFonts w:ascii="Times New Roman" w:hAnsi="Times New Roman" w:cs="Times New Roman"/>
          <w:b/>
          <w:sz w:val="24"/>
          <w:u w:val="single"/>
        </w:rPr>
        <w:t>BY: Abdullah Cheema</w:t>
      </w:r>
    </w:p>
    <w:p w:rsidR="00F80A87" w:rsidRPr="00F80A87" w:rsidRDefault="00F80A87" w:rsidP="00F80A87">
      <w:pPr>
        <w:rPr>
          <w:rFonts w:ascii="Times New Roman" w:hAnsi="Times New Roman" w:cs="Times New Roman"/>
          <w:sz w:val="24"/>
        </w:rPr>
      </w:pPr>
      <w:r w:rsidRPr="00F80A87">
        <w:rPr>
          <w:rFonts w:ascii="Times New Roman" w:hAnsi="Times New Roman" w:cs="Times New Roman"/>
          <w:sz w:val="24"/>
        </w:rPr>
        <w:t>The impact of social media on young minds is a multifaceted topic with both positive and negative aspects. Here's an overview:</w:t>
      </w:r>
    </w:p>
    <w:p w:rsidR="00F80A87" w:rsidRPr="00F80A87" w:rsidRDefault="00F80A87" w:rsidP="00F80A87">
      <w:pPr>
        <w:rPr>
          <w:rFonts w:ascii="Times New Roman" w:hAnsi="Times New Roman" w:cs="Times New Roman"/>
          <w:b/>
          <w:bCs/>
          <w:sz w:val="24"/>
        </w:rPr>
      </w:pPr>
      <w:r w:rsidRPr="00F80A87">
        <w:rPr>
          <w:rFonts w:ascii="Times New Roman" w:hAnsi="Times New Roman" w:cs="Times New Roman"/>
          <w:b/>
          <w:bCs/>
          <w:sz w:val="24"/>
        </w:rPr>
        <w:t>Positive Impacts</w:t>
      </w:r>
    </w:p>
    <w:p w:rsidR="00F80A87" w:rsidRPr="00F80A87" w:rsidRDefault="00F80A87" w:rsidP="00F80A87">
      <w:pPr>
        <w:numPr>
          <w:ilvl w:val="0"/>
          <w:numId w:val="1"/>
        </w:numPr>
        <w:rPr>
          <w:rFonts w:ascii="Times New Roman" w:hAnsi="Times New Roman" w:cs="Times New Roman"/>
          <w:sz w:val="24"/>
        </w:rPr>
      </w:pPr>
      <w:r w:rsidRPr="00F80A87">
        <w:rPr>
          <w:rFonts w:ascii="Times New Roman" w:hAnsi="Times New Roman" w:cs="Times New Roman"/>
          <w:b/>
          <w:bCs/>
          <w:sz w:val="24"/>
        </w:rPr>
        <w:t>Connectivity and Communication</w:t>
      </w:r>
      <w:r w:rsidRPr="00F80A87">
        <w:rPr>
          <w:rFonts w:ascii="Times New Roman" w:hAnsi="Times New Roman" w:cs="Times New Roman"/>
          <w:sz w:val="24"/>
        </w:rPr>
        <w:t>: Social media platforms allow young people to stay connected with friends and family, fostering communication and maintaining relationships, especially over long distances.</w:t>
      </w:r>
    </w:p>
    <w:p w:rsidR="00F80A87" w:rsidRPr="00F80A87" w:rsidRDefault="00F80A87" w:rsidP="00F80A87">
      <w:pPr>
        <w:numPr>
          <w:ilvl w:val="0"/>
          <w:numId w:val="1"/>
        </w:numPr>
        <w:rPr>
          <w:rFonts w:ascii="Times New Roman" w:hAnsi="Times New Roman" w:cs="Times New Roman"/>
          <w:sz w:val="24"/>
        </w:rPr>
      </w:pPr>
      <w:r w:rsidRPr="00F80A87">
        <w:rPr>
          <w:rFonts w:ascii="Times New Roman" w:hAnsi="Times New Roman" w:cs="Times New Roman"/>
          <w:b/>
          <w:bCs/>
          <w:sz w:val="24"/>
        </w:rPr>
        <w:t>Access to Information and Education</w:t>
      </w:r>
      <w:r w:rsidRPr="00F80A87">
        <w:rPr>
          <w:rFonts w:ascii="Times New Roman" w:hAnsi="Times New Roman" w:cs="Times New Roman"/>
          <w:sz w:val="24"/>
        </w:rPr>
        <w:t>: Social media is a rich source of information and educational content. Young minds can access tutorials, online courses, and educational resources, enhancing their knowledge and skills.</w:t>
      </w:r>
    </w:p>
    <w:p w:rsidR="00F80A87" w:rsidRPr="00F80A87" w:rsidRDefault="00F80A87" w:rsidP="00F80A87">
      <w:pPr>
        <w:numPr>
          <w:ilvl w:val="0"/>
          <w:numId w:val="1"/>
        </w:numPr>
        <w:rPr>
          <w:rFonts w:ascii="Times New Roman" w:hAnsi="Times New Roman" w:cs="Times New Roman"/>
          <w:sz w:val="24"/>
        </w:rPr>
      </w:pPr>
      <w:r w:rsidRPr="00F80A87">
        <w:rPr>
          <w:rFonts w:ascii="Times New Roman" w:hAnsi="Times New Roman" w:cs="Times New Roman"/>
          <w:b/>
          <w:bCs/>
          <w:sz w:val="24"/>
        </w:rPr>
        <w:t>Creativity and Self-Expression</w:t>
      </w:r>
      <w:r w:rsidRPr="00F80A87">
        <w:rPr>
          <w:rFonts w:ascii="Times New Roman" w:hAnsi="Times New Roman" w:cs="Times New Roman"/>
          <w:sz w:val="24"/>
        </w:rPr>
        <w:t xml:space="preserve">: Platforms like Instagram, </w:t>
      </w:r>
      <w:proofErr w:type="spellStart"/>
      <w:r w:rsidRPr="00F80A87">
        <w:rPr>
          <w:rFonts w:ascii="Times New Roman" w:hAnsi="Times New Roman" w:cs="Times New Roman"/>
          <w:sz w:val="24"/>
        </w:rPr>
        <w:t>TikTok</w:t>
      </w:r>
      <w:proofErr w:type="spellEnd"/>
      <w:r w:rsidRPr="00F80A87">
        <w:rPr>
          <w:rFonts w:ascii="Times New Roman" w:hAnsi="Times New Roman" w:cs="Times New Roman"/>
          <w:sz w:val="24"/>
        </w:rPr>
        <w:t>, and YouTube provide avenues for creativity and self-expression. Young people can share their talents, ideas, and opinions with a wider audience.</w:t>
      </w:r>
    </w:p>
    <w:p w:rsidR="00F80A87" w:rsidRPr="00F80A87" w:rsidRDefault="00F80A87" w:rsidP="00F80A87">
      <w:pPr>
        <w:numPr>
          <w:ilvl w:val="0"/>
          <w:numId w:val="1"/>
        </w:numPr>
        <w:rPr>
          <w:rFonts w:ascii="Times New Roman" w:hAnsi="Times New Roman" w:cs="Times New Roman"/>
          <w:sz w:val="24"/>
        </w:rPr>
      </w:pPr>
      <w:r w:rsidRPr="00F80A87">
        <w:rPr>
          <w:rFonts w:ascii="Times New Roman" w:hAnsi="Times New Roman" w:cs="Times New Roman"/>
          <w:b/>
          <w:bCs/>
          <w:sz w:val="24"/>
        </w:rPr>
        <w:t>Support Networks</w:t>
      </w:r>
      <w:r w:rsidRPr="00F80A87">
        <w:rPr>
          <w:rFonts w:ascii="Times New Roman" w:hAnsi="Times New Roman" w:cs="Times New Roman"/>
          <w:sz w:val="24"/>
        </w:rPr>
        <w:t>: Social media can provide support for those dealing with various issues such as mental health, body positivity, and other personal challenges. Online communities and groups can offer advice, encouragement, and a sense of belonging.</w:t>
      </w:r>
    </w:p>
    <w:p w:rsidR="00F80A87" w:rsidRPr="00F80A87" w:rsidRDefault="00F80A87" w:rsidP="00F80A87">
      <w:pPr>
        <w:numPr>
          <w:ilvl w:val="0"/>
          <w:numId w:val="1"/>
        </w:numPr>
        <w:rPr>
          <w:rFonts w:ascii="Times New Roman" w:hAnsi="Times New Roman" w:cs="Times New Roman"/>
          <w:sz w:val="24"/>
        </w:rPr>
      </w:pPr>
      <w:r w:rsidRPr="00F80A87">
        <w:rPr>
          <w:rFonts w:ascii="Times New Roman" w:hAnsi="Times New Roman" w:cs="Times New Roman"/>
          <w:b/>
          <w:bCs/>
          <w:sz w:val="24"/>
        </w:rPr>
        <w:t>Civic Engagement</w:t>
      </w:r>
      <w:r w:rsidRPr="00F80A87">
        <w:rPr>
          <w:rFonts w:ascii="Times New Roman" w:hAnsi="Times New Roman" w:cs="Times New Roman"/>
          <w:sz w:val="24"/>
        </w:rPr>
        <w:t>: Young people can engage in social and political discussions, promote causes they care about, and participate in movements and campaigns, fostering a sense of civic responsibility.</w:t>
      </w:r>
    </w:p>
    <w:p w:rsidR="00F80A87" w:rsidRPr="00F80A87" w:rsidRDefault="00F80A87" w:rsidP="00F80A87">
      <w:pPr>
        <w:rPr>
          <w:rFonts w:ascii="Times New Roman" w:hAnsi="Times New Roman" w:cs="Times New Roman"/>
          <w:b/>
          <w:bCs/>
          <w:sz w:val="24"/>
        </w:rPr>
      </w:pPr>
      <w:r w:rsidRPr="00F80A87">
        <w:rPr>
          <w:rFonts w:ascii="Times New Roman" w:hAnsi="Times New Roman" w:cs="Times New Roman"/>
          <w:b/>
          <w:bCs/>
          <w:sz w:val="24"/>
        </w:rPr>
        <w:t>Negative Impacts</w:t>
      </w:r>
      <w:bookmarkStart w:id="0" w:name="_GoBack"/>
      <w:bookmarkEnd w:id="0"/>
    </w:p>
    <w:p w:rsidR="00F80A87" w:rsidRPr="00F80A87" w:rsidRDefault="00F80A87" w:rsidP="00F80A87">
      <w:pPr>
        <w:numPr>
          <w:ilvl w:val="0"/>
          <w:numId w:val="2"/>
        </w:numPr>
        <w:rPr>
          <w:rFonts w:ascii="Times New Roman" w:hAnsi="Times New Roman" w:cs="Times New Roman"/>
          <w:sz w:val="24"/>
        </w:rPr>
      </w:pPr>
      <w:r w:rsidRPr="00F80A87">
        <w:rPr>
          <w:rFonts w:ascii="Times New Roman" w:hAnsi="Times New Roman" w:cs="Times New Roman"/>
          <w:b/>
          <w:bCs/>
          <w:sz w:val="24"/>
        </w:rPr>
        <w:t>Mental Health Issues</w:t>
      </w:r>
      <w:r w:rsidRPr="00F80A87">
        <w:rPr>
          <w:rFonts w:ascii="Times New Roman" w:hAnsi="Times New Roman" w:cs="Times New Roman"/>
          <w:sz w:val="24"/>
        </w:rPr>
        <w:t>: Excessive use of social media has been linked to anxiety, depression, and other mental health issues. The pressure to conform to idealized images and lifestyles can lead to feelings of inadequacy and low self-esteem.</w:t>
      </w:r>
    </w:p>
    <w:p w:rsidR="00F80A87" w:rsidRPr="00F80A87" w:rsidRDefault="00F80A87" w:rsidP="00F80A87">
      <w:pPr>
        <w:numPr>
          <w:ilvl w:val="0"/>
          <w:numId w:val="2"/>
        </w:numPr>
        <w:rPr>
          <w:rFonts w:ascii="Times New Roman" w:hAnsi="Times New Roman" w:cs="Times New Roman"/>
          <w:sz w:val="24"/>
        </w:rPr>
      </w:pPr>
      <w:r w:rsidRPr="00F80A87">
        <w:rPr>
          <w:rFonts w:ascii="Times New Roman" w:hAnsi="Times New Roman" w:cs="Times New Roman"/>
          <w:b/>
          <w:bCs/>
          <w:sz w:val="24"/>
        </w:rPr>
        <w:t>Cyberbullying</w:t>
      </w:r>
      <w:r w:rsidRPr="00F80A87">
        <w:rPr>
          <w:rFonts w:ascii="Times New Roman" w:hAnsi="Times New Roman" w:cs="Times New Roman"/>
          <w:sz w:val="24"/>
        </w:rPr>
        <w:t>: Social media can be a platform for bullying and harassment, which can have severe emotional and psychological effects on young people.</w:t>
      </w:r>
    </w:p>
    <w:p w:rsidR="00F80A87" w:rsidRPr="00F80A87" w:rsidRDefault="00F80A87" w:rsidP="00F80A87">
      <w:pPr>
        <w:numPr>
          <w:ilvl w:val="0"/>
          <w:numId w:val="2"/>
        </w:numPr>
        <w:rPr>
          <w:rFonts w:ascii="Times New Roman" w:hAnsi="Times New Roman" w:cs="Times New Roman"/>
          <w:sz w:val="24"/>
        </w:rPr>
      </w:pPr>
      <w:r w:rsidRPr="00F80A87">
        <w:rPr>
          <w:rFonts w:ascii="Times New Roman" w:hAnsi="Times New Roman" w:cs="Times New Roman"/>
          <w:b/>
          <w:bCs/>
          <w:sz w:val="24"/>
        </w:rPr>
        <w:t>Addiction and Time Management</w:t>
      </w:r>
      <w:r w:rsidRPr="00F80A87">
        <w:rPr>
          <w:rFonts w:ascii="Times New Roman" w:hAnsi="Times New Roman" w:cs="Times New Roman"/>
          <w:sz w:val="24"/>
        </w:rPr>
        <w:t>: Spending too much time on social media can lead to addiction, negatively impacting academic performance, physical health, and real-life social interactions.</w:t>
      </w:r>
    </w:p>
    <w:p w:rsidR="00F80A87" w:rsidRPr="00F80A87" w:rsidRDefault="00F80A87" w:rsidP="00F80A87">
      <w:pPr>
        <w:numPr>
          <w:ilvl w:val="0"/>
          <w:numId w:val="2"/>
        </w:numPr>
        <w:rPr>
          <w:rFonts w:ascii="Times New Roman" w:hAnsi="Times New Roman" w:cs="Times New Roman"/>
          <w:sz w:val="24"/>
        </w:rPr>
      </w:pPr>
      <w:r w:rsidRPr="00F80A87">
        <w:rPr>
          <w:rFonts w:ascii="Times New Roman" w:hAnsi="Times New Roman" w:cs="Times New Roman"/>
          <w:b/>
          <w:bCs/>
          <w:sz w:val="24"/>
        </w:rPr>
        <w:t>Sleep Disruption</w:t>
      </w:r>
      <w:r w:rsidRPr="00F80A87">
        <w:rPr>
          <w:rFonts w:ascii="Times New Roman" w:hAnsi="Times New Roman" w:cs="Times New Roman"/>
          <w:sz w:val="24"/>
        </w:rPr>
        <w:t>: The use of social media, especially before bedtime, can disrupt sleep patterns, leading to sleep deprivation and its associated health issues.</w:t>
      </w:r>
    </w:p>
    <w:p w:rsidR="00F80A87" w:rsidRPr="00F80A87" w:rsidRDefault="00F80A87" w:rsidP="00F80A87">
      <w:pPr>
        <w:numPr>
          <w:ilvl w:val="0"/>
          <w:numId w:val="2"/>
        </w:numPr>
        <w:rPr>
          <w:rFonts w:ascii="Times New Roman" w:hAnsi="Times New Roman" w:cs="Times New Roman"/>
          <w:sz w:val="24"/>
        </w:rPr>
      </w:pPr>
      <w:r w:rsidRPr="00F80A87">
        <w:rPr>
          <w:rFonts w:ascii="Times New Roman" w:hAnsi="Times New Roman" w:cs="Times New Roman"/>
          <w:b/>
          <w:bCs/>
          <w:sz w:val="24"/>
        </w:rPr>
        <w:t>Privacy Concerns</w:t>
      </w:r>
      <w:r w:rsidRPr="00F80A87">
        <w:rPr>
          <w:rFonts w:ascii="Times New Roman" w:hAnsi="Times New Roman" w:cs="Times New Roman"/>
          <w:sz w:val="24"/>
        </w:rPr>
        <w:t>: Young people may not be fully aware of the privacy risks associated with sharing personal information online, leading to potential misuse of their data.</w:t>
      </w:r>
    </w:p>
    <w:p w:rsidR="00287E58" w:rsidRDefault="00287E58" w:rsidP="00F80A87">
      <w:pPr>
        <w:rPr>
          <w:rFonts w:ascii="Times New Roman" w:hAnsi="Times New Roman" w:cs="Times New Roman"/>
          <w:b/>
          <w:bCs/>
          <w:sz w:val="24"/>
        </w:rPr>
      </w:pPr>
    </w:p>
    <w:p w:rsidR="00F80A87" w:rsidRPr="00F80A87" w:rsidRDefault="00F80A87" w:rsidP="00F80A87">
      <w:pPr>
        <w:rPr>
          <w:rFonts w:ascii="Times New Roman" w:hAnsi="Times New Roman" w:cs="Times New Roman"/>
          <w:b/>
          <w:bCs/>
          <w:sz w:val="24"/>
        </w:rPr>
      </w:pPr>
      <w:r w:rsidRPr="00F80A87">
        <w:rPr>
          <w:rFonts w:ascii="Times New Roman" w:hAnsi="Times New Roman" w:cs="Times New Roman"/>
          <w:b/>
          <w:bCs/>
          <w:sz w:val="24"/>
        </w:rPr>
        <w:lastRenderedPageBreak/>
        <w:t>Conclusion</w:t>
      </w:r>
    </w:p>
    <w:p w:rsidR="00F80A87" w:rsidRPr="00F80A87" w:rsidRDefault="00F80A87" w:rsidP="00F80A87">
      <w:pPr>
        <w:rPr>
          <w:rFonts w:ascii="Times New Roman" w:hAnsi="Times New Roman" w:cs="Times New Roman"/>
          <w:sz w:val="24"/>
        </w:rPr>
      </w:pPr>
      <w:r w:rsidRPr="00F80A87">
        <w:rPr>
          <w:rFonts w:ascii="Times New Roman" w:hAnsi="Times New Roman" w:cs="Times New Roman"/>
          <w:sz w:val="24"/>
        </w:rPr>
        <w:t>The impact of social media on young minds is significant and complex. While it offers opportunities for learning, creativity, and connection, it also poses risks to mental health, privacy, and overall well-being. It is crucial for young people, parents, and educators to promote a balanced and mindful approach to social media use, leveraging its benefits while mitigating its drawbacks.</w:t>
      </w:r>
    </w:p>
    <w:p w:rsidR="00F80A87" w:rsidRPr="00F80A87" w:rsidRDefault="00F80A87" w:rsidP="00F80A87">
      <w:pPr>
        <w:rPr>
          <w:rFonts w:ascii="Times New Roman" w:hAnsi="Times New Roman" w:cs="Times New Roman"/>
          <w:sz w:val="24"/>
        </w:rPr>
      </w:pPr>
    </w:p>
    <w:sectPr w:rsidR="00F80A87" w:rsidRPr="00F80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67313"/>
    <w:multiLevelType w:val="multilevel"/>
    <w:tmpl w:val="CF30F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C05494"/>
    <w:multiLevelType w:val="multilevel"/>
    <w:tmpl w:val="01AA4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87"/>
    <w:rsid w:val="00184894"/>
    <w:rsid w:val="00287E58"/>
    <w:rsid w:val="006D58A5"/>
    <w:rsid w:val="00F80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36B60"/>
  <w15:chartTrackingRefBased/>
  <w15:docId w15:val="{08E15CC0-5A02-46B1-96E9-522401DB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09927">
      <w:bodyDiv w:val="1"/>
      <w:marLeft w:val="0"/>
      <w:marRight w:val="0"/>
      <w:marTop w:val="0"/>
      <w:marBottom w:val="0"/>
      <w:divBdr>
        <w:top w:val="none" w:sz="0" w:space="0" w:color="auto"/>
        <w:left w:val="none" w:sz="0" w:space="0" w:color="auto"/>
        <w:bottom w:val="none" w:sz="0" w:space="0" w:color="auto"/>
        <w:right w:val="none" w:sz="0" w:space="0" w:color="auto"/>
      </w:divBdr>
    </w:div>
    <w:div w:id="103214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M.Abdullah Cheema</dc:creator>
  <cp:keywords/>
  <dc:description/>
  <cp:lastModifiedBy>M.Abdullah Cheema</cp:lastModifiedBy>
  <cp:revision>3</cp:revision>
  <dcterms:created xsi:type="dcterms:W3CDTF">2024-07-21T01:12:00Z</dcterms:created>
  <dcterms:modified xsi:type="dcterms:W3CDTF">2024-07-21T05:21:00Z</dcterms:modified>
</cp:coreProperties>
</file>