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56" w:type="dxa"/>
        <w:tblInd w:w="89" w:type="dxa"/>
        <w:tblLook w:val="04A0"/>
      </w:tblPr>
      <w:tblGrid>
        <w:gridCol w:w="6423"/>
        <w:gridCol w:w="966"/>
        <w:gridCol w:w="967"/>
      </w:tblGrid>
      <w:tr w:rsidR="005E187A" w:rsidRPr="003E5C84" w:rsidTr="5EE9677D">
        <w:trPr>
          <w:trHeight w:val="770"/>
        </w:trPr>
        <w:tc>
          <w:tcPr>
            <w:tcW w:w="8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87A" w:rsidRPr="003E5C84" w:rsidRDefault="177D7C99" w:rsidP="177D7C9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177D7C99">
              <w:rPr>
                <w:rFonts w:eastAsia="Times New Roman"/>
                <w:color w:val="000000" w:themeColor="text1"/>
                <w:sz w:val="28"/>
                <w:szCs w:val="28"/>
                <w:lang w:val="en-US" w:eastAsia="en-GB"/>
              </w:rPr>
              <w:t xml:space="preserve">07954 060055 </w:t>
            </w:r>
            <w:r w:rsidRPr="177D7C99">
              <w:rPr>
                <w:rFonts w:ascii="Symbol" w:eastAsia="Symbol" w:hAnsi="Symbol" w:cs="Symbol"/>
                <w:sz w:val="28"/>
                <w:szCs w:val="28"/>
              </w:rPr>
              <w:t></w:t>
            </w:r>
            <w:r w:rsidRPr="177D7C99">
              <w:rPr>
                <w:rFonts w:eastAsia="Times New Roman"/>
                <w:color w:val="000000" w:themeColor="text1"/>
                <w:sz w:val="28"/>
                <w:szCs w:val="28"/>
                <w:lang w:val="en-US" w:eastAsia="en-GB"/>
              </w:rPr>
              <w:t xml:space="preserve"> RobbieBennettSound@gmail.com</w:t>
            </w:r>
          </w:p>
        </w:tc>
      </w:tr>
      <w:tr w:rsidR="005E187A" w:rsidRPr="003E5C84" w:rsidTr="5EE9677D">
        <w:trPr>
          <w:trHeight w:val="428"/>
        </w:trPr>
        <w:tc>
          <w:tcPr>
            <w:tcW w:w="835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5E187A" w:rsidRPr="003E5C84" w:rsidRDefault="4FADF6D2" w:rsidP="4FADF6D2">
            <w:pPr>
              <w:spacing w:after="0" w:line="240" w:lineRule="auto"/>
            </w:pPr>
            <w:r w:rsidRPr="4FADF6D2">
              <w:rPr>
                <w:rFonts w:ascii="Tahoma" w:eastAsia="Times New Roman" w:hAnsi="Tahoma" w:cs="Tahoma"/>
                <w:b/>
                <w:bCs/>
                <w:color w:val="000000" w:themeColor="text1"/>
                <w:sz w:val="44"/>
                <w:szCs w:val="44"/>
                <w:lang w:val="en-US" w:eastAsia="en-GB"/>
              </w:rPr>
              <w:t>About me</w:t>
            </w:r>
          </w:p>
        </w:tc>
      </w:tr>
      <w:tr w:rsidR="005E187A" w:rsidRPr="003E5C84" w:rsidTr="5EE9677D">
        <w:trPr>
          <w:trHeight w:val="808"/>
        </w:trPr>
        <w:tc>
          <w:tcPr>
            <w:tcW w:w="8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5E0" w:rsidRDefault="06EBBFB0" w:rsidP="06EBBF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</w:pPr>
            <w:r w:rsidRPr="06EBBFB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Hi, I’m Robbie. I am passionate about sound engineering and have been working toward getting a role in the sound industry. I enjoy problem solving and creating solutions to complete my tasks and I feel I would be a valuable member to any team.</w:t>
            </w:r>
          </w:p>
          <w:p w:rsidR="005835E0" w:rsidRDefault="005835E0" w:rsidP="06EBBF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</w:pPr>
          </w:p>
          <w:p w:rsidR="005835E0" w:rsidRDefault="06EBBFB0" w:rsidP="06EBBF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</w:pPr>
            <w:r w:rsidRPr="5EE967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I completed my 2</w:t>
            </w:r>
            <w:r w:rsidRPr="5EE967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  <w:lang w:val="en-US" w:eastAsia="en-GB"/>
              </w:rPr>
              <w:t>nd</w:t>
            </w:r>
            <w:r w:rsidRPr="5EE967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 xml:space="preserve"> year of HND Sound Production at Glasgow Clyde College which involved me recording and mixing bands, creating Foley and a soundtrack to a video and developing my presentation and evaluation skills. I have now moved forward to my 3</w:t>
            </w:r>
            <w:r w:rsidRPr="5EE967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vertAlign w:val="superscript"/>
                <w:lang w:val="en-US" w:eastAsia="en-GB"/>
              </w:rPr>
              <w:t>rd</w:t>
            </w:r>
            <w:r w:rsidRPr="5EE967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 xml:space="preserve"> year at Glasgow Caledonian university. In this course I am strengthening my knowledge and skills of musical acoustics, audio analysis and more creative things like game sound design.</w:t>
            </w:r>
            <w:r w:rsidR="5CFFF0B4" w:rsidRPr="5EE967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 xml:space="preserve"> I also took part in the audio </w:t>
            </w:r>
            <w:r w:rsidR="3436CB32" w:rsidRPr="5EE967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society</w:t>
            </w:r>
            <w:r w:rsidR="5736FA41" w:rsidRPr="5EE967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 xml:space="preserve"> in uni</w:t>
            </w:r>
            <w:r w:rsidR="13893DCB" w:rsidRPr="5EE967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versity</w:t>
            </w:r>
            <w:r w:rsidR="5CFFF0B4" w:rsidRPr="5EE967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 xml:space="preserve">, where </w:t>
            </w:r>
            <w:r w:rsidR="19B9DB39" w:rsidRPr="5EE967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I'm</w:t>
            </w:r>
            <w:r w:rsidR="5CFFF0B4" w:rsidRPr="5EE967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 xml:space="preserve"> </w:t>
            </w:r>
            <w:r w:rsidR="6785B089" w:rsidRPr="5EE967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 xml:space="preserve">a </w:t>
            </w:r>
            <w:r w:rsidR="4BB5F1DD" w:rsidRPr="5EE967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committee</w:t>
            </w:r>
            <w:r w:rsidR="5CFFF0B4" w:rsidRPr="5EE967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 xml:space="preserve"> member and </w:t>
            </w:r>
            <w:r w:rsidR="140C28A9" w:rsidRPr="5EE967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the</w:t>
            </w:r>
            <w:r w:rsidR="5CFFF0B4" w:rsidRPr="5EE967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 xml:space="preserve"> director of </w:t>
            </w:r>
            <w:r w:rsidR="0AC1242C" w:rsidRPr="5EE967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filming</w:t>
            </w:r>
            <w:r w:rsidR="5CFFF0B4" w:rsidRPr="5EE967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 xml:space="preserve"> </w:t>
            </w:r>
            <w:r w:rsidR="02B2C529" w:rsidRPr="5EE967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and editing. In this</w:t>
            </w:r>
            <w:r w:rsidR="2E462DD6" w:rsidRPr="5EE967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,</w:t>
            </w:r>
            <w:r w:rsidR="02B2C529" w:rsidRPr="5EE967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 xml:space="preserve"> I went to live events </w:t>
            </w:r>
            <w:r w:rsidR="5E771DA2" w:rsidRPr="5EE967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 xml:space="preserve">and </w:t>
            </w:r>
            <w:r w:rsidR="05FA0A18" w:rsidRPr="5EE967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interviews</w:t>
            </w:r>
            <w:r w:rsidR="5E771DA2" w:rsidRPr="5EE967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 xml:space="preserve"> </w:t>
            </w:r>
            <w:r w:rsidR="02B2C529" w:rsidRPr="5EE967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set up by the society</w:t>
            </w:r>
            <w:r w:rsidR="29591859" w:rsidRPr="5EE967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, for me to film and edit in premier pro</w:t>
            </w:r>
            <w:r w:rsidR="6AEBDFBB" w:rsidRPr="5EE967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,</w:t>
            </w:r>
            <w:r w:rsidR="29591859" w:rsidRPr="5EE967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 xml:space="preserve"> as this is another interest of mine</w:t>
            </w:r>
            <w:r w:rsidR="184636E4" w:rsidRPr="5EE967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 xml:space="preserve"> and my work could then be used to promote the society</w:t>
            </w:r>
            <w:r w:rsidR="29591859" w:rsidRPr="5EE967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.</w:t>
            </w:r>
            <w:r w:rsidR="745534DE" w:rsidRPr="5EE967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 xml:space="preserve"> </w:t>
            </w:r>
            <w:r w:rsidR="02B2C529" w:rsidRPr="5EE967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 xml:space="preserve"> </w:t>
            </w:r>
          </w:p>
          <w:p w:rsidR="005835E0" w:rsidRDefault="06EBBFB0" w:rsidP="06EBBF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</w:pPr>
            <w:r w:rsidRPr="06EBBFB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 xml:space="preserve"> </w:t>
            </w:r>
          </w:p>
          <w:p w:rsidR="005835E0" w:rsidRDefault="06EBBFB0" w:rsidP="06EBBF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</w:pPr>
            <w:r w:rsidRPr="06EBBFB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 xml:space="preserve">Before I went into Higher study, I took part Higher Music Technology in Secondary school where I encountered my first DAW named Cubase. I used this to create an electronic multi-track, a radio show and mix a large-scale recording. For my exam project I was tasked to document my process through PowerPoint with clear diagrams and an informative description on what I planned to do and how I completed it, as well as an evaluation on how I could improve and learn from the project. </w:t>
            </w:r>
          </w:p>
          <w:p w:rsidR="005835E0" w:rsidRDefault="005835E0" w:rsidP="06EBBF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</w:pPr>
          </w:p>
          <w:p w:rsidR="005835E0" w:rsidRDefault="06EBBFB0" w:rsidP="5EE967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5EE967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My Dyslexia and Visual stress are a challenge for me, but I feel it has helped me be more creative and see things others might not. It was diagnosed late on in my schoolwork where I was prescribed tinted lenses for reading which helped immensely. Today it's still tough to read and write but I feel I wouldn't be the same person without it.   </w:t>
            </w:r>
          </w:p>
          <w:p w:rsidR="005835E0" w:rsidRDefault="005835E0" w:rsidP="06EBBF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</w:pPr>
          </w:p>
          <w:p w:rsidR="005835E0" w:rsidRDefault="06EBBFB0" w:rsidP="5EE967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5EE9677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Outside of my studies, I volunteer for local radio station called “Lomond Radio”, where I host 2 evening drive time shows every week. This helps me build my confidence and I really enjoy playing music for people and letting my voice be heard. I also make and print props and armor with my 3D printers. My current project is building a full scale Mandalorian armor suit. Doing these projects helps me keep my focus and stick to a task to see a project through.</w:t>
            </w:r>
          </w:p>
          <w:p w:rsidR="005835E0" w:rsidRDefault="06EBBFB0" w:rsidP="06EBB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GB"/>
              </w:rPr>
            </w:pPr>
            <w:r w:rsidRPr="06EBBFB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 xml:space="preserve">     </w:t>
            </w:r>
          </w:p>
          <w:p w:rsidR="06EBBFB0" w:rsidRDefault="00D934DF" w:rsidP="06EBBF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 xml:space="preserve">In my Portfolio you will find many pervious projects I’ve completed over the years, from songs to music-less music videos, this demonstrates my ability and what I have archived so far  </w:t>
            </w:r>
          </w:p>
          <w:p w:rsidR="00D934DF" w:rsidRDefault="00D934DF" w:rsidP="00D934D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val="en-US" w:eastAsia="en-GB"/>
              </w:rPr>
            </w:pPr>
          </w:p>
          <w:p w:rsidR="00D934DF" w:rsidRDefault="00D934DF" w:rsidP="00D934D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val="en-US" w:eastAsia="en-GB"/>
              </w:rPr>
            </w:pPr>
          </w:p>
          <w:p w:rsidR="00D934DF" w:rsidRDefault="00D934DF" w:rsidP="00D934D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val="en-US" w:eastAsia="en-GB"/>
              </w:rPr>
            </w:pPr>
          </w:p>
          <w:p w:rsidR="00D934DF" w:rsidRDefault="00D934DF" w:rsidP="00D934D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val="en-US" w:eastAsia="en-GB"/>
              </w:rPr>
              <w:lastRenderedPageBreak/>
              <w:t>Portfolio</w:t>
            </w:r>
          </w:p>
          <w:p w:rsidR="06EBBFB0" w:rsidRDefault="06EBBFB0" w:rsidP="06EBBF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</w:pPr>
          </w:p>
          <w:p w:rsidR="00D934DF" w:rsidRDefault="00D934DF" w:rsidP="06EBBF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</w:pPr>
            <w:r w:rsidRPr="00D934D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  <w:t>https://drive.google.com/drive/folders/1jBSohTsDCcgGeyeE-2VQwApuacs8LK6s?usp=drive_link</w:t>
            </w:r>
          </w:p>
          <w:p w:rsidR="00D934DF" w:rsidRDefault="00D934DF" w:rsidP="06EBBF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</w:pPr>
          </w:p>
          <w:p w:rsidR="00110F90" w:rsidRDefault="00110F90" w:rsidP="00B55A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val="en-US" w:eastAsia="en-GB"/>
              </w:rPr>
            </w:pPr>
            <w:r w:rsidRPr="00110F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val="en-US" w:eastAsia="en-GB"/>
              </w:rPr>
              <w:t>Work history</w:t>
            </w:r>
          </w:p>
          <w:p w:rsidR="00110F90" w:rsidRPr="00110F90" w:rsidRDefault="00110F90" w:rsidP="00B55A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val="en-US" w:eastAsia="en-GB"/>
              </w:rPr>
            </w:pPr>
          </w:p>
          <w:p w:rsidR="005E187A" w:rsidRPr="00D6057B" w:rsidRDefault="005E187A" w:rsidP="00B55A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en-GB"/>
              </w:rPr>
            </w:pPr>
            <w:r w:rsidRPr="00D6057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en-GB"/>
              </w:rPr>
              <w:t>Beech tree inn -January 2022 to July 2022.</w:t>
            </w:r>
          </w:p>
          <w:p w:rsidR="005E187A" w:rsidRDefault="005E187A" w:rsidP="00DA30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A30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Serve and clean tables</w:t>
            </w:r>
          </w:p>
          <w:p w:rsidR="005E187A" w:rsidRDefault="005E187A" w:rsidP="00DA30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Assist customers</w:t>
            </w:r>
          </w:p>
          <w:p w:rsidR="005E187A" w:rsidRDefault="005E187A" w:rsidP="00DA30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Work with others to create a professional environment</w:t>
            </w:r>
          </w:p>
          <w:p w:rsidR="005E187A" w:rsidRDefault="005E187A" w:rsidP="00DA30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Communicate well with members of the public</w:t>
            </w:r>
          </w:p>
          <w:p w:rsidR="00110F90" w:rsidRDefault="00110F90" w:rsidP="00110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:rsidR="00110F90" w:rsidRPr="00110F90" w:rsidRDefault="37F68D5F" w:rsidP="37F68D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4806" w:themeColor="accent6" w:themeShade="80"/>
                <w:sz w:val="24"/>
                <w:szCs w:val="24"/>
                <w:lang w:eastAsia="en-GB"/>
              </w:rPr>
            </w:pPr>
            <w:r w:rsidRPr="37F68D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Live Sound Engineer at </w:t>
            </w:r>
            <w:r w:rsidRPr="37F68D5F">
              <w:rPr>
                <w:rFonts w:ascii="Arial" w:eastAsia="Times New Roman" w:hAnsi="Arial" w:cs="Arial"/>
                <w:b/>
                <w:bCs/>
                <w:color w:val="984806" w:themeColor="accent6" w:themeShade="80"/>
                <w:sz w:val="24"/>
                <w:szCs w:val="24"/>
                <w:lang w:eastAsia="en-GB"/>
              </w:rPr>
              <w:t>Bearsden Hall 2023</w:t>
            </w:r>
          </w:p>
          <w:p w:rsidR="00110F90" w:rsidRDefault="177D7C99" w:rsidP="00110F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177D7C9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Communication with the audience and band members</w:t>
            </w:r>
          </w:p>
          <w:p w:rsidR="00110F90" w:rsidRDefault="00110F90" w:rsidP="00110F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Improvisation skills to fix a problem or issue</w:t>
            </w:r>
          </w:p>
          <w:p w:rsidR="00110F90" w:rsidRDefault="00110F90" w:rsidP="00110F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Creative and compromising skills to resolve issues</w:t>
            </w:r>
          </w:p>
          <w:p w:rsidR="00110F90" w:rsidRPr="00110F90" w:rsidRDefault="06EBBFB0" w:rsidP="00110F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6EBBFB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Care when handling equipment</w:t>
            </w:r>
          </w:p>
          <w:p w:rsidR="00110F90" w:rsidRPr="00110F90" w:rsidRDefault="00110F90" w:rsidP="06EBBF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:rsidR="00110F90" w:rsidRPr="00110F90" w:rsidRDefault="37F68D5F" w:rsidP="37F68D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37F68D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Live Sound Engineer at </w:t>
            </w:r>
            <w:r w:rsidRPr="37F68D5F">
              <w:rPr>
                <w:rFonts w:ascii="Arial" w:eastAsia="Times New Roman" w:hAnsi="Arial" w:cs="Arial"/>
                <w:b/>
                <w:bCs/>
                <w:color w:val="984806" w:themeColor="accent6" w:themeShade="80"/>
                <w:sz w:val="24"/>
                <w:szCs w:val="24"/>
                <w:lang w:eastAsia="en-GB"/>
              </w:rPr>
              <w:t>Celtic Connections 2024</w:t>
            </w:r>
          </w:p>
          <w:p w:rsidR="00110F90" w:rsidRPr="00110F90" w:rsidRDefault="06EBBFB0" w:rsidP="00110F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6EBBFB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Learning how to mic up Scottish instruments</w:t>
            </w:r>
          </w:p>
          <w:p w:rsidR="00110F90" w:rsidRPr="00110F90" w:rsidRDefault="06EBBFB0" w:rsidP="00110F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6EBBFB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Good time keeping skills</w:t>
            </w:r>
          </w:p>
          <w:p w:rsidR="00110F90" w:rsidRPr="00110F90" w:rsidRDefault="06EBBFB0" w:rsidP="00110F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6EBBFB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Learning how a live band plays on the radio</w:t>
            </w:r>
          </w:p>
          <w:p w:rsidR="00110F90" w:rsidRPr="00110F90" w:rsidRDefault="06EBBFB0" w:rsidP="00110F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6EBBFB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Communication with artists and bands</w:t>
            </w:r>
          </w:p>
        </w:tc>
      </w:tr>
      <w:tr w:rsidR="005E187A" w:rsidRPr="003E5C84" w:rsidTr="5EE9677D">
        <w:trPr>
          <w:trHeight w:val="317"/>
        </w:trPr>
        <w:tc>
          <w:tcPr>
            <w:tcW w:w="8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87A" w:rsidRPr="003E5C84" w:rsidRDefault="005E187A" w:rsidP="003E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5E187A" w:rsidRPr="003E5C84" w:rsidTr="5EE9677D">
        <w:trPr>
          <w:trHeight w:val="414"/>
        </w:trPr>
        <w:tc>
          <w:tcPr>
            <w:tcW w:w="835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5E187A" w:rsidRPr="003E5C84" w:rsidRDefault="005E187A" w:rsidP="003E5C8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E5C8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n-US" w:eastAsia="en-GB"/>
              </w:rPr>
              <w:t>Personal Accomplishments</w:t>
            </w:r>
          </w:p>
        </w:tc>
      </w:tr>
      <w:tr w:rsidR="005E187A" w:rsidRPr="003E5C84" w:rsidTr="5EE9677D">
        <w:trPr>
          <w:trHeight w:val="333"/>
        </w:trPr>
        <w:tc>
          <w:tcPr>
            <w:tcW w:w="835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87A" w:rsidRPr="003E5C84" w:rsidRDefault="005E187A" w:rsidP="003E5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E5C84">
              <w:rPr>
                <w:rFonts w:ascii="Arial" w:eastAsia="Times New Roman" w:hAnsi="Arial" w:cs="Arial"/>
                <w:color w:val="000000"/>
                <w:lang w:val="en-US" w:eastAsia="en-GB"/>
              </w:rPr>
              <w:t> </w:t>
            </w:r>
          </w:p>
        </w:tc>
      </w:tr>
      <w:tr w:rsidR="005E187A" w:rsidRPr="003E5C84" w:rsidTr="5EE9677D">
        <w:trPr>
          <w:trHeight w:val="983"/>
        </w:trPr>
        <w:tc>
          <w:tcPr>
            <w:tcW w:w="8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87A" w:rsidRDefault="005E187A" w:rsidP="003E5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02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Trinity college grade 6 in drums</w:t>
            </w:r>
          </w:p>
          <w:p w:rsidR="005E187A" w:rsidRDefault="005E187A" w:rsidP="00DB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Achieved </w:t>
            </w:r>
            <w:r>
              <w:rPr>
                <w:rFonts w:ascii="Arial" w:hAnsi="Arial" w:cs="Arial"/>
                <w:color w:val="202122"/>
                <w:sz w:val="26"/>
                <w:szCs w:val="26"/>
                <w:shd w:val="clear" w:color="auto" w:fill="FFFFFF"/>
              </w:rPr>
              <w:t>5th Kup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at Taekwondo</w:t>
            </w:r>
          </w:p>
          <w:p w:rsidR="004D35BB" w:rsidRDefault="004D35BB" w:rsidP="00DB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Local radio presenter</w:t>
            </w:r>
          </w:p>
          <w:p w:rsidR="004D35BB" w:rsidRDefault="177D7C99" w:rsidP="00DB265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177D7C9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Self-taught gu</w:t>
            </w:r>
            <w:r w:rsidR="00E30D6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itarist</w:t>
            </w:r>
          </w:p>
          <w:p w:rsidR="00E30D68" w:rsidRDefault="00E30D68" w:rsidP="00DB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:rsidR="004D35BB" w:rsidRPr="003E5C84" w:rsidRDefault="004D35BB" w:rsidP="00DB2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5E187A" w:rsidRPr="003E5C84" w:rsidTr="5EE9677D">
        <w:trPr>
          <w:trHeight w:val="333"/>
        </w:trPr>
        <w:tc>
          <w:tcPr>
            <w:tcW w:w="8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E187A" w:rsidRPr="003E5C84" w:rsidRDefault="005E187A" w:rsidP="003E5C8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E5C8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n-US" w:eastAsia="en-GB"/>
              </w:rPr>
              <w:t>Education</w:t>
            </w:r>
          </w:p>
        </w:tc>
      </w:tr>
      <w:tr w:rsidR="005E187A" w:rsidRPr="003E5C84" w:rsidTr="00E30D68">
        <w:trPr>
          <w:trHeight w:val="317"/>
        </w:trPr>
        <w:tc>
          <w:tcPr>
            <w:tcW w:w="6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87A" w:rsidRPr="000B3F2D" w:rsidRDefault="005E187A" w:rsidP="003E5C8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:rsidR="005E187A" w:rsidRPr="00502930" w:rsidRDefault="005E187A" w:rsidP="003E5C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0293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Pending results</w:t>
            </w:r>
          </w:p>
          <w:p w:rsidR="005E187A" w:rsidRDefault="005E187A" w:rsidP="003E5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BSc Audio Technology</w:t>
            </w:r>
          </w:p>
          <w:p w:rsidR="005E187A" w:rsidRDefault="005E187A" w:rsidP="003E5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:rsidR="005E187A" w:rsidRDefault="005E187A" w:rsidP="003E5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HND</w:t>
            </w:r>
          </w:p>
          <w:p w:rsidR="005E187A" w:rsidRPr="000508F5" w:rsidRDefault="005E187A" w:rsidP="003E5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HND sound production A</w:t>
            </w:r>
          </w:p>
          <w:p w:rsidR="005E187A" w:rsidRDefault="005E187A" w:rsidP="003E5C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  <w:p w:rsidR="005E187A" w:rsidRPr="0041352C" w:rsidRDefault="005E187A" w:rsidP="003E5C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41352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Higher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5E187A" w:rsidRPr="00502930" w:rsidRDefault="177D7C99" w:rsidP="003E5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177D7C9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Higher Music Technology A</w:t>
            </w:r>
          </w:p>
          <w:p w:rsidR="005E187A" w:rsidRPr="00502930" w:rsidRDefault="005E187A" w:rsidP="003E5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02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Higher English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</w:t>
            </w:r>
          </w:p>
          <w:p w:rsidR="005E187A" w:rsidRPr="0041352C" w:rsidRDefault="005E187A" w:rsidP="003E5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02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NPA Sound production</w:t>
            </w:r>
          </w:p>
          <w:p w:rsidR="005E187A" w:rsidRDefault="005E187A" w:rsidP="003E5C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  <w:p w:rsidR="005E187A" w:rsidRPr="00502930" w:rsidRDefault="005E187A" w:rsidP="003E5C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50293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National 5  </w:t>
            </w:r>
          </w:p>
          <w:p w:rsidR="005E187A" w:rsidRPr="00502930" w:rsidRDefault="177D7C99" w:rsidP="003E5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177D7C9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Music technology A</w:t>
            </w:r>
          </w:p>
          <w:p w:rsidR="005E187A" w:rsidRPr="00502930" w:rsidRDefault="005E187A" w:rsidP="003E5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02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Music B</w:t>
            </w:r>
          </w:p>
          <w:p w:rsidR="005E187A" w:rsidRPr="00502930" w:rsidRDefault="005E187A" w:rsidP="003E5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02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Design and manufacture B</w:t>
            </w:r>
          </w:p>
          <w:p w:rsidR="005E187A" w:rsidRPr="00502930" w:rsidRDefault="005E187A" w:rsidP="003E5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02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Maths C</w:t>
            </w:r>
          </w:p>
          <w:p w:rsidR="005E187A" w:rsidRPr="00502930" w:rsidRDefault="005E187A" w:rsidP="003E5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02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English C</w:t>
            </w:r>
          </w:p>
          <w:p w:rsidR="005E187A" w:rsidRPr="00502930" w:rsidRDefault="005E187A" w:rsidP="003E5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02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Chemistry C</w:t>
            </w:r>
          </w:p>
          <w:p w:rsidR="005E187A" w:rsidRPr="00502930" w:rsidRDefault="005E187A" w:rsidP="003E5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0293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Geography C</w:t>
            </w:r>
          </w:p>
          <w:p w:rsidR="005E187A" w:rsidRDefault="005E187A" w:rsidP="003E5C8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:rsidR="005E187A" w:rsidRPr="000B3F2D" w:rsidRDefault="005E187A" w:rsidP="003E5C8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:rsidR="005E187A" w:rsidRPr="003E5C84" w:rsidRDefault="005E187A" w:rsidP="003E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87A" w:rsidRPr="003E5C84" w:rsidRDefault="005E187A" w:rsidP="003E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87A" w:rsidRPr="003E5C84" w:rsidRDefault="005E187A" w:rsidP="003E5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E5C84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 xml:space="preserve">, </w:t>
            </w:r>
          </w:p>
        </w:tc>
      </w:tr>
      <w:tr w:rsidR="005E187A" w:rsidRPr="003E5C84" w:rsidTr="5EE9677D">
        <w:trPr>
          <w:trHeight w:val="333"/>
        </w:trPr>
        <w:tc>
          <w:tcPr>
            <w:tcW w:w="835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5E187A" w:rsidRDefault="005E187A" w:rsidP="003E5C8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n-US" w:eastAsia="en-GB"/>
              </w:rPr>
            </w:pPr>
          </w:p>
          <w:p w:rsidR="005E187A" w:rsidRDefault="005E187A" w:rsidP="003E5C8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n-US" w:eastAsia="en-GB"/>
              </w:rPr>
            </w:pPr>
          </w:p>
          <w:p w:rsidR="005E187A" w:rsidRDefault="005E187A" w:rsidP="003E5C8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n-US" w:eastAsia="en-GB"/>
              </w:rPr>
            </w:pPr>
          </w:p>
          <w:p w:rsidR="005E187A" w:rsidRDefault="005E187A" w:rsidP="003E5C8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n-US" w:eastAsia="en-GB"/>
              </w:rPr>
            </w:pPr>
          </w:p>
          <w:p w:rsidR="005E187A" w:rsidRDefault="005E187A" w:rsidP="003E5C8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n-US" w:eastAsia="en-GB"/>
              </w:rPr>
            </w:pPr>
          </w:p>
          <w:p w:rsidR="005E187A" w:rsidRDefault="005E187A" w:rsidP="003E5C8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n-US" w:eastAsia="en-GB"/>
              </w:rPr>
            </w:pPr>
          </w:p>
          <w:p w:rsidR="06EBBFB0" w:rsidRDefault="06EBBFB0" w:rsidP="06EBBF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  <w:lang w:val="en-US" w:eastAsia="en-GB"/>
              </w:rPr>
            </w:pPr>
          </w:p>
          <w:p w:rsidR="06EBBFB0" w:rsidRDefault="06EBBFB0" w:rsidP="06EBBF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  <w:lang w:val="en-US" w:eastAsia="en-GB"/>
              </w:rPr>
            </w:pPr>
          </w:p>
          <w:p w:rsidR="06EBBFB0" w:rsidRDefault="06EBBFB0" w:rsidP="06EBBF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  <w:lang w:val="en-US" w:eastAsia="en-GB"/>
              </w:rPr>
            </w:pPr>
          </w:p>
          <w:p w:rsidR="06EBBFB0" w:rsidRDefault="06EBBFB0" w:rsidP="06EBBF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  <w:lang w:val="en-US" w:eastAsia="en-GB"/>
              </w:rPr>
            </w:pPr>
          </w:p>
          <w:p w:rsidR="06EBBFB0" w:rsidRDefault="06EBBFB0" w:rsidP="06EBBF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  <w:lang w:val="en-US" w:eastAsia="en-GB"/>
              </w:rPr>
            </w:pPr>
          </w:p>
          <w:p w:rsidR="06EBBFB0" w:rsidRDefault="06EBBFB0" w:rsidP="06EBBF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  <w:lang w:val="en-US" w:eastAsia="en-GB"/>
              </w:rPr>
            </w:pPr>
          </w:p>
          <w:p w:rsidR="06EBBFB0" w:rsidRDefault="06EBBFB0" w:rsidP="06EBBF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  <w:lang w:val="en-US" w:eastAsia="en-GB"/>
              </w:rPr>
            </w:pPr>
          </w:p>
          <w:p w:rsidR="06EBBFB0" w:rsidRDefault="06EBBFB0" w:rsidP="06EBBF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  <w:lang w:val="en-US" w:eastAsia="en-GB"/>
              </w:rPr>
            </w:pPr>
          </w:p>
          <w:p w:rsidR="06EBBFB0" w:rsidRDefault="06EBBFB0" w:rsidP="06EBBF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  <w:lang w:val="en-US" w:eastAsia="en-GB"/>
              </w:rPr>
            </w:pPr>
          </w:p>
          <w:p w:rsidR="06EBBFB0" w:rsidRDefault="06EBBFB0" w:rsidP="06EBBF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  <w:lang w:val="en-US" w:eastAsia="en-GB"/>
              </w:rPr>
            </w:pPr>
          </w:p>
          <w:p w:rsidR="005E187A" w:rsidRDefault="005E187A" w:rsidP="003E5C8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n-US" w:eastAsia="en-GB"/>
              </w:rPr>
            </w:pPr>
          </w:p>
          <w:p w:rsidR="005E187A" w:rsidRPr="003E5C84" w:rsidRDefault="005E187A" w:rsidP="003E5C8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E5C8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n-US" w:eastAsia="en-GB"/>
              </w:rPr>
              <w:t>References</w:t>
            </w:r>
          </w:p>
        </w:tc>
      </w:tr>
      <w:tr w:rsidR="005E187A" w:rsidRPr="00BF7383" w:rsidTr="5EE9677D">
        <w:trPr>
          <w:trHeight w:val="634"/>
        </w:trPr>
        <w:tc>
          <w:tcPr>
            <w:tcW w:w="835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87A" w:rsidRDefault="005E187A" w:rsidP="003E5C8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</w:pPr>
          </w:p>
          <w:p w:rsidR="005E187A" w:rsidRPr="009B59DF" w:rsidRDefault="005E187A" w:rsidP="003E5C8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</w:pPr>
            <w:r w:rsidRPr="009B59DF"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  <w:t>Lomond radio Director</w:t>
            </w:r>
          </w:p>
          <w:p w:rsidR="005E187A" w:rsidRDefault="005E187A" w:rsidP="003E5C8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n-GB"/>
              </w:rPr>
              <w:t>Phillip Briscoe</w:t>
            </w:r>
          </w:p>
          <w:p w:rsidR="005E187A" w:rsidRDefault="005E187A" w:rsidP="003E5C8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n-GB"/>
              </w:rPr>
              <w:t>Phil.briscoe@lomondradio.co.uk</w:t>
            </w:r>
          </w:p>
          <w:p w:rsidR="005E187A" w:rsidRDefault="005E187A" w:rsidP="06EBBFB0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en-GB"/>
              </w:rPr>
            </w:pPr>
          </w:p>
          <w:p w:rsidR="005E187A" w:rsidRPr="009B59DF" w:rsidRDefault="005E187A" w:rsidP="003E5C8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</w:pPr>
            <w:r w:rsidRPr="009B59DF">
              <w:rPr>
                <w:rFonts w:eastAsia="Times New Roman" w:cstheme="minorHAnsi"/>
                <w:b/>
                <w:sz w:val="24"/>
                <w:szCs w:val="24"/>
                <w:lang w:val="en-US" w:eastAsia="en-GB"/>
              </w:rPr>
              <w:t>Head Lecturer of HND sound production</w:t>
            </w:r>
          </w:p>
          <w:p w:rsidR="005E187A" w:rsidRDefault="06EBBFB0" w:rsidP="06EBBFB0">
            <w:pPr>
              <w:spacing w:after="0" w:line="240" w:lineRule="auto"/>
              <w:rPr>
                <w:sz w:val="24"/>
                <w:szCs w:val="24"/>
              </w:rPr>
            </w:pPr>
            <w:r w:rsidRPr="06EBBFB0">
              <w:rPr>
                <w:sz w:val="24"/>
                <w:szCs w:val="24"/>
              </w:rPr>
              <w:t>George Henry</w:t>
            </w:r>
          </w:p>
          <w:p w:rsidR="005E187A" w:rsidRDefault="06EBBFB0" w:rsidP="06EBBFB0">
            <w:pPr>
              <w:spacing w:after="0" w:line="240" w:lineRule="auto"/>
              <w:rPr>
                <w:sz w:val="24"/>
                <w:szCs w:val="24"/>
              </w:rPr>
            </w:pPr>
            <w:r w:rsidRPr="06EBBFB0">
              <w:rPr>
                <w:sz w:val="24"/>
                <w:szCs w:val="24"/>
              </w:rPr>
              <w:t>GHenry@glasgowclyde.ac.uk</w:t>
            </w:r>
          </w:p>
          <w:p w:rsidR="005E187A" w:rsidRDefault="005E187A" w:rsidP="003E5C84">
            <w:pPr>
              <w:spacing w:after="0" w:line="240" w:lineRule="auto"/>
            </w:pPr>
          </w:p>
          <w:p w:rsidR="005E187A" w:rsidRPr="00BF7383" w:rsidRDefault="005E187A" w:rsidP="003E5C8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:rsidR="00C01E41" w:rsidRDefault="00C01E41"/>
    <w:sectPr w:rsidR="00C01E41" w:rsidSect="00C01E41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0C6" w:rsidRDefault="00E400C6" w:rsidP="00415A46">
      <w:pPr>
        <w:spacing w:after="0" w:line="240" w:lineRule="auto"/>
      </w:pPr>
      <w:r>
        <w:separator/>
      </w:r>
    </w:p>
  </w:endnote>
  <w:endnote w:type="continuationSeparator" w:id="0">
    <w:p w:rsidR="00E400C6" w:rsidRDefault="00E400C6" w:rsidP="00415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529422"/>
      <w:docPartObj>
        <w:docPartGallery w:val="Page Numbers (Bottom of Page)"/>
        <w:docPartUnique/>
      </w:docPartObj>
    </w:sdtPr>
    <w:sdtContent>
      <w:p w:rsidR="00415A46" w:rsidRDefault="00415A46">
        <w:pPr>
          <w:pStyle w:val="Footer"/>
        </w:pPr>
        <w:r>
          <w:t xml:space="preserve">Page | </w:t>
        </w:r>
        <w:r w:rsidR="00050A96">
          <w:fldChar w:fldCharType="begin"/>
        </w:r>
        <w:r>
          <w:instrText>PAGE   \* MERGEFORMAT</w:instrText>
        </w:r>
        <w:r w:rsidR="00050A96">
          <w:fldChar w:fldCharType="separate"/>
        </w:r>
        <w:r w:rsidR="00E400C6">
          <w:rPr>
            <w:noProof/>
          </w:rPr>
          <w:t>1</w:t>
        </w:r>
        <w:r w:rsidR="00050A96">
          <w:fldChar w:fldCharType="end"/>
        </w:r>
      </w:p>
    </w:sdtContent>
  </w:sdt>
  <w:p w:rsidR="00415A46" w:rsidRDefault="00415A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0C6" w:rsidRDefault="00E400C6" w:rsidP="00415A46">
      <w:pPr>
        <w:spacing w:after="0" w:line="240" w:lineRule="auto"/>
      </w:pPr>
      <w:r>
        <w:separator/>
      </w:r>
    </w:p>
  </w:footnote>
  <w:footnote w:type="continuationSeparator" w:id="0">
    <w:p w:rsidR="00E400C6" w:rsidRDefault="00E400C6" w:rsidP="00415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9743F"/>
    <w:multiLevelType w:val="hybridMultilevel"/>
    <w:tmpl w:val="EBD60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47C95"/>
    <w:multiLevelType w:val="hybridMultilevel"/>
    <w:tmpl w:val="88E89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356D7"/>
    <w:multiLevelType w:val="hybridMultilevel"/>
    <w:tmpl w:val="6B6C8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E5C84"/>
    <w:rsid w:val="00024412"/>
    <w:rsid w:val="00027379"/>
    <w:rsid w:val="000508F5"/>
    <w:rsid w:val="00050A96"/>
    <w:rsid w:val="00053C0D"/>
    <w:rsid w:val="00094C38"/>
    <w:rsid w:val="000A2611"/>
    <w:rsid w:val="000B3F2D"/>
    <w:rsid w:val="000C7D71"/>
    <w:rsid w:val="00110F90"/>
    <w:rsid w:val="00116E34"/>
    <w:rsid w:val="0012013C"/>
    <w:rsid w:val="001427BC"/>
    <w:rsid w:val="00190933"/>
    <w:rsid w:val="001D7947"/>
    <w:rsid w:val="001F412A"/>
    <w:rsid w:val="00251490"/>
    <w:rsid w:val="002542BA"/>
    <w:rsid w:val="002547D9"/>
    <w:rsid w:val="00260783"/>
    <w:rsid w:val="00274235"/>
    <w:rsid w:val="002A5F14"/>
    <w:rsid w:val="002B6DBE"/>
    <w:rsid w:val="002C41F9"/>
    <w:rsid w:val="0031507E"/>
    <w:rsid w:val="0032518B"/>
    <w:rsid w:val="00396A6C"/>
    <w:rsid w:val="003C770B"/>
    <w:rsid w:val="003D1882"/>
    <w:rsid w:val="003E5C84"/>
    <w:rsid w:val="0041352C"/>
    <w:rsid w:val="00415A46"/>
    <w:rsid w:val="00426BDC"/>
    <w:rsid w:val="004317D3"/>
    <w:rsid w:val="004D35BB"/>
    <w:rsid w:val="004F29C2"/>
    <w:rsid w:val="00502930"/>
    <w:rsid w:val="005563BC"/>
    <w:rsid w:val="00580E49"/>
    <w:rsid w:val="005835E0"/>
    <w:rsid w:val="005C1A58"/>
    <w:rsid w:val="005E187A"/>
    <w:rsid w:val="00670605"/>
    <w:rsid w:val="0073339B"/>
    <w:rsid w:val="00741756"/>
    <w:rsid w:val="007656CA"/>
    <w:rsid w:val="00783DCD"/>
    <w:rsid w:val="007D3987"/>
    <w:rsid w:val="007F29BF"/>
    <w:rsid w:val="00834EAA"/>
    <w:rsid w:val="00863205"/>
    <w:rsid w:val="00866193"/>
    <w:rsid w:val="0088281E"/>
    <w:rsid w:val="008905EC"/>
    <w:rsid w:val="00894E8E"/>
    <w:rsid w:val="008B234B"/>
    <w:rsid w:val="008B45D5"/>
    <w:rsid w:val="0095298E"/>
    <w:rsid w:val="0096300E"/>
    <w:rsid w:val="00972F56"/>
    <w:rsid w:val="009B59DF"/>
    <w:rsid w:val="009F6D41"/>
    <w:rsid w:val="00A40F1E"/>
    <w:rsid w:val="00B143F3"/>
    <w:rsid w:val="00B423C4"/>
    <w:rsid w:val="00B55A48"/>
    <w:rsid w:val="00B72C5A"/>
    <w:rsid w:val="00BB1955"/>
    <w:rsid w:val="00BC33C5"/>
    <w:rsid w:val="00BF7383"/>
    <w:rsid w:val="00C01E41"/>
    <w:rsid w:val="00CB2E4A"/>
    <w:rsid w:val="00D30146"/>
    <w:rsid w:val="00D6057B"/>
    <w:rsid w:val="00D934DF"/>
    <w:rsid w:val="00DA3028"/>
    <w:rsid w:val="00DA6445"/>
    <w:rsid w:val="00DB2659"/>
    <w:rsid w:val="00E30D68"/>
    <w:rsid w:val="00E400C6"/>
    <w:rsid w:val="00E442A6"/>
    <w:rsid w:val="00E5134F"/>
    <w:rsid w:val="00EB4BF8"/>
    <w:rsid w:val="00F077F8"/>
    <w:rsid w:val="00F268B3"/>
    <w:rsid w:val="00F449ED"/>
    <w:rsid w:val="00F52267"/>
    <w:rsid w:val="00F63714"/>
    <w:rsid w:val="00F6499E"/>
    <w:rsid w:val="00F83F53"/>
    <w:rsid w:val="00F86D33"/>
    <w:rsid w:val="00F92EDB"/>
    <w:rsid w:val="00FA39C8"/>
    <w:rsid w:val="00FF4A57"/>
    <w:rsid w:val="02449608"/>
    <w:rsid w:val="02B2C529"/>
    <w:rsid w:val="05FA0A18"/>
    <w:rsid w:val="06EBBFB0"/>
    <w:rsid w:val="0AC1242C"/>
    <w:rsid w:val="13893DCB"/>
    <w:rsid w:val="140C28A9"/>
    <w:rsid w:val="14D05E73"/>
    <w:rsid w:val="177D7C99"/>
    <w:rsid w:val="184636E4"/>
    <w:rsid w:val="19A3CF96"/>
    <w:rsid w:val="19B9DB39"/>
    <w:rsid w:val="1A992630"/>
    <w:rsid w:val="1B3F9FF7"/>
    <w:rsid w:val="238E79DB"/>
    <w:rsid w:val="29591859"/>
    <w:rsid w:val="2C4986B4"/>
    <w:rsid w:val="2E462DD6"/>
    <w:rsid w:val="3436CB32"/>
    <w:rsid w:val="37F68D5F"/>
    <w:rsid w:val="383E2E8F"/>
    <w:rsid w:val="48411D42"/>
    <w:rsid w:val="4BB5F1DD"/>
    <w:rsid w:val="4FADF6D2"/>
    <w:rsid w:val="5736FA41"/>
    <w:rsid w:val="5CFFF0B4"/>
    <w:rsid w:val="5E771DA2"/>
    <w:rsid w:val="5EE9677D"/>
    <w:rsid w:val="6785B089"/>
    <w:rsid w:val="6AEBDFBB"/>
    <w:rsid w:val="745534DE"/>
    <w:rsid w:val="7BEDB68A"/>
    <w:rsid w:val="7D705E8E"/>
    <w:rsid w:val="7F0C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C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15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5A46"/>
  </w:style>
  <w:style w:type="paragraph" w:styleId="Footer">
    <w:name w:val="footer"/>
    <w:basedOn w:val="Normal"/>
    <w:link w:val="FooterChar"/>
    <w:uiPriority w:val="99"/>
    <w:unhideWhenUsed/>
    <w:rsid w:val="00415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A46"/>
  </w:style>
  <w:style w:type="character" w:styleId="Hyperlink">
    <w:name w:val="Hyperlink"/>
    <w:basedOn w:val="DefaultParagraphFont"/>
    <w:uiPriority w:val="99"/>
    <w:unhideWhenUsed/>
    <w:rsid w:val="00BF73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9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761A2-F918-4D48-8AB1-A27A22446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Media</cp:lastModifiedBy>
  <cp:revision>13</cp:revision>
  <cp:lastPrinted>2022-02-12T20:28:00Z</cp:lastPrinted>
  <dcterms:created xsi:type="dcterms:W3CDTF">2023-11-15T13:39:00Z</dcterms:created>
  <dcterms:modified xsi:type="dcterms:W3CDTF">2024-05-28T09:41:00Z</dcterms:modified>
</cp:coreProperties>
</file>