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Fateme Lotfi</w:t>
      </w:r>
    </w:p>
    <w:p>
      <w:r>
        <w:t>Email: fatemelotfi.work@gmail.com</w:t>
      </w:r>
    </w:p>
    <w:p>
      <w:pPr>
        <w:pStyle w:val="Heading2"/>
      </w:pPr>
      <w:r>
        <w:t>Professional Summary</w:t>
      </w:r>
    </w:p>
    <w:p>
      <w:r>
        <w:t>Multiskilled freelancer with over 5 years of experience in graphic design, Microsoft Excel, typing, translation, and content creation. Adept at delivering high-quality work under tight deadlines. Passionate about combining creativity with precision to help clients achieve their goals.</w:t>
      </w:r>
    </w:p>
    <w:p>
      <w:pPr>
        <w:pStyle w:val="Heading2"/>
      </w:pPr>
      <w:r>
        <w:t>Skills</w:t>
      </w:r>
    </w:p>
    <w:p>
      <w:r>
        <w:t>- Graphic Design (Photoshop, Illustrator)</w:t>
        <w:br/>
        <w:t>- Excel (Data entry, functions, dashboards)</w:t>
        <w:br/>
        <w:t>- Typing (Fast and accurate, Persian &amp; English)</w:t>
        <w:br/>
        <w:t>- Translation (Persian ↔ English)</w:t>
        <w:br/>
        <w:t>- Content Editing &amp; Document Formatting</w:t>
        <w:br/>
        <w:t>- Social Media Graphics &amp; Presentation Design</w:t>
      </w:r>
    </w:p>
    <w:p>
      <w:pPr>
        <w:pStyle w:val="Heading2"/>
      </w:pPr>
      <w:r>
        <w:t>Work Experience</w:t>
      </w:r>
    </w:p>
    <w:p>
      <w:r>
        <w:t>Freelance Graphic Designer &amp; Excel Specialist | Remote | 2020 – Present</w:t>
        <w:br/>
        <w:t>- Delivered more than 100 projects to international clients via platforms like LaborX and social media.</w:t>
        <w:br/>
        <w:t>- Designed marketing materials, logos, infographics, and Excel dashboards.</w:t>
        <w:br/>
        <w:t>- Managed data entry and reporting tasks with 100% client satisfaction.</w:t>
      </w:r>
    </w:p>
    <w:p>
      <w:pPr>
        <w:pStyle w:val="Heading2"/>
      </w:pPr>
      <w:r>
        <w:t>Education</w:t>
      </w:r>
    </w:p>
    <w:p>
      <w:r>
        <w:t>Bachelor’s Student | Islamic Azad University, Zanjan</w:t>
      </w:r>
    </w:p>
    <w:p>
      <w:pPr>
        <w:pStyle w:val="Heading2"/>
      </w:pPr>
      <w:r>
        <w:t>Portfolio</w:t>
      </w:r>
    </w:p>
    <w:p>
      <w:r>
        <w:t>Sample works are available upon request or will be added soon to the online portfolio.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