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2CAC" w14:textId="77777777" w:rsidR="00F71080" w:rsidRPr="00F71080" w:rsidRDefault="00F71080" w:rsidP="00F71080">
      <w:pPr>
        <w:jc w:val="center"/>
        <w:rPr>
          <w:rFonts w:ascii="Helvetica" w:hAnsi="Helvetica"/>
          <w:b/>
          <w:bCs/>
          <w:sz w:val="40"/>
          <w:szCs w:val="40"/>
        </w:rPr>
      </w:pPr>
      <w:r w:rsidRPr="00F71080">
        <w:rPr>
          <w:rFonts w:ascii="Helvetica" w:hAnsi="Helvetica"/>
          <w:b/>
          <w:bCs/>
          <w:sz w:val="40"/>
          <w:szCs w:val="40"/>
        </w:rPr>
        <w:t>From Dunking to Inspiring Souls: The Remarkable Journey of Robin Bladimir</w:t>
      </w:r>
    </w:p>
    <w:p w14:paraId="15C5A8CD" w14:textId="77777777" w:rsidR="00F71080" w:rsidRDefault="00F71080" w:rsidP="00F71080">
      <w:pPr>
        <w:jc w:val="center"/>
        <w:rPr>
          <w:rFonts w:ascii="Helvetica" w:hAnsi="Helvetica"/>
          <w:sz w:val="28"/>
          <w:szCs w:val="28"/>
        </w:rPr>
      </w:pPr>
      <w:r w:rsidRPr="00F71080">
        <w:rPr>
          <w:rFonts w:ascii="Helvetica" w:hAnsi="Helvetica"/>
          <w:i/>
          <w:iCs/>
          <w:sz w:val="24"/>
          <w:szCs w:val="24"/>
        </w:rPr>
        <w:t>In the realm of passion and purpose, one individual's transformative story stands as an emblem of resilience and spiritual awakening. Robin Bladimir, once a celebrated basketball player known for his gravity-defying dunks, embarked on a profound journey that led him to discover a higher calling.</w:t>
      </w:r>
      <w:r w:rsidRPr="00F71080">
        <w:rPr>
          <w:rFonts w:ascii="Helvetica" w:hAnsi="Helvetica"/>
          <w:sz w:val="28"/>
          <w:szCs w:val="28"/>
        </w:rPr>
        <w:t xml:space="preserve"> </w:t>
      </w:r>
    </w:p>
    <w:p w14:paraId="728F76F5" w14:textId="77777777" w:rsidR="00F71080" w:rsidRDefault="00F71080" w:rsidP="00F71080">
      <w:pPr>
        <w:rPr>
          <w:rFonts w:ascii="Helvetica" w:hAnsi="Helvetica"/>
          <w:sz w:val="28"/>
          <w:szCs w:val="28"/>
        </w:rPr>
      </w:pPr>
    </w:p>
    <w:p w14:paraId="6CEACC8B" w14:textId="04D38493" w:rsidR="00F71080" w:rsidRPr="00F71080" w:rsidRDefault="00F71080" w:rsidP="00F71080">
      <w:pPr>
        <w:rPr>
          <w:rFonts w:ascii="Helvetica" w:hAnsi="Helvetica"/>
          <w:sz w:val="28"/>
          <w:szCs w:val="28"/>
        </w:rPr>
      </w:pPr>
      <w:r w:rsidRPr="00F71080">
        <w:rPr>
          <w:rFonts w:ascii="Helvetica" w:hAnsi="Helvetica"/>
          <w:sz w:val="28"/>
          <w:szCs w:val="28"/>
        </w:rPr>
        <w:t xml:space="preserve">With unwavering faith, he founded a church and a foundation, becoming an ambassador of the Word of God and a beacon of inspiration for all who crossed his </w:t>
      </w:r>
      <w:proofErr w:type="spellStart"/>
      <w:proofErr w:type="gramStart"/>
      <w:r w:rsidRPr="00F71080">
        <w:rPr>
          <w:rFonts w:ascii="Helvetica" w:hAnsi="Helvetica"/>
          <w:sz w:val="28"/>
          <w:szCs w:val="28"/>
        </w:rPr>
        <w:t>path.Robin's</w:t>
      </w:r>
      <w:proofErr w:type="spellEnd"/>
      <w:proofErr w:type="gramEnd"/>
      <w:r w:rsidRPr="00F71080">
        <w:rPr>
          <w:rFonts w:ascii="Helvetica" w:hAnsi="Helvetica"/>
          <w:sz w:val="28"/>
          <w:szCs w:val="28"/>
        </w:rPr>
        <w:t xml:space="preserve"> ascent in the realm of basketball was nothing short of extraordinary. With every leap, he defied gravity and enthralled audiences with his soaring dunks that seemed to defy the laws of physics. His athletic prowess was unparalleled, and his electrifying performances on the court earned him accolades and admiration from fans and fellow athletes alike.</w:t>
      </w:r>
    </w:p>
    <w:p w14:paraId="06B5F413" w14:textId="77777777" w:rsidR="00F71080" w:rsidRPr="00F71080" w:rsidRDefault="00F71080" w:rsidP="00F71080">
      <w:pPr>
        <w:rPr>
          <w:rFonts w:ascii="Helvetica" w:hAnsi="Helvetica"/>
          <w:sz w:val="28"/>
          <w:szCs w:val="28"/>
        </w:rPr>
      </w:pPr>
      <w:r w:rsidRPr="00F71080">
        <w:rPr>
          <w:rFonts w:ascii="Helvetica" w:hAnsi="Helvetica"/>
          <w:sz w:val="28"/>
          <w:szCs w:val="28"/>
        </w:rPr>
        <w:t xml:space="preserve">However, amidst the glittering lights and the roar of the crowd, Robin felt a stirring within his soul—a calling that beckoned him towards a higher purpose. It was a pivotal moment that would change the trajectory of his life forever. </w:t>
      </w:r>
      <w:proofErr w:type="gramStart"/>
      <w:r w:rsidRPr="00F71080">
        <w:rPr>
          <w:rFonts w:ascii="Helvetica" w:hAnsi="Helvetica"/>
          <w:sz w:val="28"/>
          <w:szCs w:val="28"/>
        </w:rPr>
        <w:t>In the midst of</w:t>
      </w:r>
      <w:proofErr w:type="gramEnd"/>
      <w:r w:rsidRPr="00F71080">
        <w:rPr>
          <w:rFonts w:ascii="Helvetica" w:hAnsi="Helvetica"/>
          <w:sz w:val="28"/>
          <w:szCs w:val="28"/>
        </w:rPr>
        <w:t xml:space="preserve"> his basketball career, Robin experienced a profound spiritual awakening, converting to Christ and embracing a new path illuminated by faith.</w:t>
      </w:r>
    </w:p>
    <w:p w14:paraId="0D612EE2" w14:textId="77777777" w:rsidR="00F71080" w:rsidRPr="00F71080" w:rsidRDefault="00F71080" w:rsidP="00F71080">
      <w:pPr>
        <w:rPr>
          <w:rFonts w:ascii="Helvetica" w:hAnsi="Helvetica"/>
          <w:sz w:val="28"/>
          <w:szCs w:val="28"/>
        </w:rPr>
      </w:pPr>
      <w:r w:rsidRPr="00F71080">
        <w:rPr>
          <w:rFonts w:ascii="Helvetica" w:hAnsi="Helvetica"/>
          <w:sz w:val="28"/>
          <w:szCs w:val="28"/>
        </w:rPr>
        <w:t xml:space="preserve">Driven by his newfound devotion, Robin undertook the remarkable </w:t>
      </w:r>
      <w:proofErr w:type="spellStart"/>
      <w:r w:rsidRPr="00F71080">
        <w:rPr>
          <w:rFonts w:ascii="Helvetica" w:hAnsi="Helvetica"/>
          <w:sz w:val="28"/>
          <w:szCs w:val="28"/>
        </w:rPr>
        <w:t>endeavor</w:t>
      </w:r>
      <w:proofErr w:type="spellEnd"/>
      <w:r w:rsidRPr="00F71080">
        <w:rPr>
          <w:rFonts w:ascii="Helvetica" w:hAnsi="Helvetica"/>
          <w:sz w:val="28"/>
          <w:szCs w:val="28"/>
        </w:rPr>
        <w:t xml:space="preserve"> of founding a church—a sacred sanctuary where seekers could gather, find solace, and nurture their own spiritual growth. His ministry became a bastion of hope, a place where individuals from all walks of life could come together, united by a shared faith and a profound desire to explore the teachings of the Word of God.</w:t>
      </w:r>
    </w:p>
    <w:p w14:paraId="64504D7F" w14:textId="77777777" w:rsidR="00F71080" w:rsidRPr="00F71080" w:rsidRDefault="00F71080" w:rsidP="00F71080">
      <w:pPr>
        <w:rPr>
          <w:rFonts w:ascii="Helvetica" w:hAnsi="Helvetica"/>
          <w:sz w:val="28"/>
          <w:szCs w:val="28"/>
        </w:rPr>
      </w:pPr>
      <w:r w:rsidRPr="00F71080">
        <w:rPr>
          <w:rFonts w:ascii="Helvetica" w:hAnsi="Helvetica"/>
          <w:sz w:val="28"/>
          <w:szCs w:val="28"/>
        </w:rPr>
        <w:t>Beyond the walls of the church, Robin's calling extended to the establishment of a foundation dedicated to spreading the transformative power of faith and love. Through his foundation, he sought to uplift and inspire individuals, offering support and guidance to those in need, regardless of their circumstances. Robin became an advocate for the marginalized, a voice for the voiceless, and a catalyst for positive change within his community.</w:t>
      </w:r>
    </w:p>
    <w:p w14:paraId="77B9E038" w14:textId="77777777" w:rsidR="00F71080" w:rsidRPr="00F71080" w:rsidRDefault="00F71080" w:rsidP="00F71080">
      <w:pPr>
        <w:rPr>
          <w:rFonts w:ascii="Helvetica" w:hAnsi="Helvetica"/>
          <w:sz w:val="28"/>
          <w:szCs w:val="28"/>
        </w:rPr>
      </w:pPr>
      <w:r w:rsidRPr="00F71080">
        <w:rPr>
          <w:rFonts w:ascii="Helvetica" w:hAnsi="Helvetica"/>
          <w:sz w:val="28"/>
          <w:szCs w:val="28"/>
        </w:rPr>
        <w:t xml:space="preserve">Robin's journey is a testament to the indomitable spirit of the human soul. Through his unwavering faith and commitment to serving others, he </w:t>
      </w:r>
      <w:r w:rsidRPr="00F71080">
        <w:rPr>
          <w:rFonts w:ascii="Helvetica" w:hAnsi="Helvetica"/>
          <w:sz w:val="28"/>
          <w:szCs w:val="28"/>
        </w:rPr>
        <w:lastRenderedPageBreak/>
        <w:t>transcended the boundaries of the basketball court and embarked on a mission that would touch the lives of countless individuals. His story serves as a reminder that true greatness lies not only in physical prowess but in the depth of one's character and the impact one can have on the lives of others.</w:t>
      </w:r>
    </w:p>
    <w:p w14:paraId="30DBB171" w14:textId="77777777" w:rsidR="00F71080" w:rsidRPr="00F71080" w:rsidRDefault="00F71080" w:rsidP="00F71080">
      <w:pPr>
        <w:rPr>
          <w:rFonts w:ascii="Helvetica" w:hAnsi="Helvetica"/>
          <w:sz w:val="28"/>
          <w:szCs w:val="28"/>
        </w:rPr>
      </w:pPr>
      <w:r w:rsidRPr="00F71080">
        <w:rPr>
          <w:rFonts w:ascii="Helvetica" w:hAnsi="Helvetica"/>
          <w:sz w:val="28"/>
          <w:szCs w:val="28"/>
        </w:rPr>
        <w:t xml:space="preserve">As a former basketball player, Robin's journey is a shining example of the transformative power of purpose. He reminds us that life's true victories are not measured solely in trophies and accolades but in the </w:t>
      </w:r>
      <w:proofErr w:type="gramStart"/>
      <w:r w:rsidRPr="00F71080">
        <w:rPr>
          <w:rFonts w:ascii="Helvetica" w:hAnsi="Helvetica"/>
          <w:sz w:val="28"/>
          <w:szCs w:val="28"/>
        </w:rPr>
        <w:t>lives</w:t>
      </w:r>
      <w:proofErr w:type="gramEnd"/>
      <w:r w:rsidRPr="00F71080">
        <w:rPr>
          <w:rFonts w:ascii="Helvetica" w:hAnsi="Helvetica"/>
          <w:sz w:val="28"/>
          <w:szCs w:val="28"/>
        </w:rPr>
        <w:t xml:space="preserve"> we touch, the hearts we inspire, and the legacy of love and compassion we leave behind.</w:t>
      </w:r>
    </w:p>
    <w:p w14:paraId="77330182" w14:textId="77777777" w:rsidR="00F71080" w:rsidRDefault="00F71080" w:rsidP="00F71080">
      <w:pPr>
        <w:rPr>
          <w:rFonts w:ascii="Helvetica" w:hAnsi="Helvetica"/>
          <w:sz w:val="28"/>
          <w:szCs w:val="28"/>
        </w:rPr>
      </w:pPr>
      <w:r w:rsidRPr="00F71080">
        <w:rPr>
          <w:rFonts w:ascii="Helvetica" w:hAnsi="Helvetica"/>
          <w:sz w:val="28"/>
          <w:szCs w:val="28"/>
        </w:rPr>
        <w:t>Today, Robin Bladimir stands tall as a testament to the boundless possibilities that await those who heed the call of their hearts. His path, carved with humility, perseverance, and an unwavering belief in the divine, serves as an inspiration to all who dare to dream and seek a life of purpose. In his hands, the basketball may have been left behind, but his legacy as a beacon of light and a vessel of God's grace continues to shine brightly, illuminating the path for others to find their own spiritual awakening.</w:t>
      </w:r>
    </w:p>
    <w:p w14:paraId="0F9AE0A2" w14:textId="53C8D536" w:rsidR="00F71080" w:rsidRPr="00F71080" w:rsidRDefault="00F71080" w:rsidP="00F71080">
      <w:pPr>
        <w:jc w:val="center"/>
        <w:rPr>
          <w:rFonts w:ascii="Helvetica" w:hAnsi="Helvetica"/>
          <w:sz w:val="28"/>
          <w:szCs w:val="28"/>
        </w:rPr>
      </w:pPr>
      <w:r>
        <w:rPr>
          <w:rFonts w:ascii="Helvetica" w:hAnsi="Helvetica"/>
          <w:sz w:val="28"/>
          <w:szCs w:val="28"/>
        </w:rPr>
        <w:t>###</w:t>
      </w:r>
    </w:p>
    <w:p w14:paraId="56EBEE29" w14:textId="77777777" w:rsidR="000C2C39" w:rsidRPr="00F71080" w:rsidRDefault="000C2C39" w:rsidP="00F71080">
      <w:pPr>
        <w:rPr>
          <w:rFonts w:ascii="Helvetica" w:hAnsi="Helvetica"/>
          <w:sz w:val="28"/>
          <w:szCs w:val="28"/>
        </w:rPr>
      </w:pPr>
    </w:p>
    <w:sectPr w:rsidR="000C2C39" w:rsidRPr="00F71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80"/>
    <w:rsid w:val="000C2C39"/>
    <w:rsid w:val="00F71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EC0E"/>
  <w15:chartTrackingRefBased/>
  <w15:docId w15:val="{5914FB14-7FB8-4697-913C-B138DDC1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08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5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Bhardwaj</dc:creator>
  <cp:keywords/>
  <dc:description/>
  <cp:lastModifiedBy>Sanskriti Bhardwaj</cp:lastModifiedBy>
  <cp:revision>1</cp:revision>
  <dcterms:created xsi:type="dcterms:W3CDTF">2023-05-26T19:02:00Z</dcterms:created>
  <dcterms:modified xsi:type="dcterms:W3CDTF">2023-05-26T19:07:00Z</dcterms:modified>
</cp:coreProperties>
</file>