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2" w14:textId="7A62450A" w:rsidR="00311FB4" w:rsidRPr="007F5247" w:rsidRDefault="0030679D" w:rsidP="007F5247">
      <w:pPr>
        <w:ind w:left="1440" w:firstLine="720"/>
        <w:rPr>
          <w:rFonts w:ascii="Times New Roman" w:eastAsia="Times New Roman" w:hAnsi="Times New Roman" w:cs="Times New Roman"/>
          <w:sz w:val="28"/>
          <w:szCs w:val="24"/>
        </w:rPr>
      </w:pPr>
      <w:r w:rsidRPr="007F5247">
        <w:rPr>
          <w:rFonts w:ascii="Times New Roman" w:eastAsia="Times New Roman" w:hAnsi="Times New Roman" w:cs="Times New Roman"/>
          <w:b/>
          <w:color w:val="366091"/>
          <w:sz w:val="28"/>
          <w:szCs w:val="24"/>
        </w:rPr>
        <w:t xml:space="preserve">    AROWOJOLU TEMIDAYO MARY </w:t>
      </w:r>
    </w:p>
    <w:p w14:paraId="00000003" w14:textId="77777777" w:rsidR="00311FB4" w:rsidRDefault="0030679D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Ogunbiyi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Crescent, Behind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Police Station,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Berger, Lagos</w:t>
      </w:r>
    </w:p>
    <w:p w14:paraId="00000004" w14:textId="708BAC19" w:rsidR="00311FB4" w:rsidRDefault="003067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Tel:  09130287122</w:t>
      </w:r>
      <w:r w:rsidR="00C554CA">
        <w:rPr>
          <w:rFonts w:ascii="Times New Roman" w:eastAsia="Times New Roman" w:hAnsi="Times New Roman" w:cs="Times New Roman"/>
          <w:color w:val="000000"/>
          <w:sz w:val="24"/>
          <w:szCs w:val="24"/>
        </w:rPr>
        <w:t>, 07053898894</w:t>
      </w:r>
    </w:p>
    <w:p w14:paraId="4142013B" w14:textId="71AB0D71" w:rsidR="00965E27" w:rsidRDefault="00965E2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Birth: 3</w:t>
      </w:r>
      <w:r w:rsidRPr="00965E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February, 1997</w:t>
      </w:r>
    </w:p>
    <w:p w14:paraId="00000005" w14:textId="77777777" w:rsidR="00311FB4" w:rsidRDefault="003067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sheanjolu@gmail.com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temidayojolu@gmail.com</w:t>
        </w:r>
      </w:hyperlink>
    </w:p>
    <w:p w14:paraId="00000006" w14:textId="77777777" w:rsidR="00311FB4" w:rsidRDefault="003067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Linkedin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www.linkedin.com/in/temidayo-arowojolu-47a357211</w:t>
      </w:r>
    </w:p>
    <w:p w14:paraId="00000007" w14:textId="77777777" w:rsidR="00311FB4" w:rsidRDefault="003067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MARITAL STATUS: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Single</w:t>
      </w:r>
    </w:p>
    <w:p w14:paraId="00000008" w14:textId="77777777" w:rsidR="00311FB4" w:rsidRDefault="003067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NATIONALITY: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Nigerian</w:t>
      </w:r>
    </w:p>
    <w:p w14:paraId="00000009" w14:textId="77777777" w:rsidR="00311FB4" w:rsidRDefault="003067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OF ORIGIN: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Ondo State</w:t>
      </w:r>
    </w:p>
    <w:p w14:paraId="0000000A" w14:textId="77777777" w:rsidR="00311FB4" w:rsidRDefault="003067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L.G.A: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Irele</w:t>
      </w:r>
      <w:proofErr w:type="spellEnd"/>
    </w:p>
    <w:p w14:paraId="0000000B" w14:textId="77777777" w:rsidR="00311FB4" w:rsidRDefault="00311F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4957A088" w:rsidR="00311FB4" w:rsidRDefault="003067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PROFILE SUMMARY</w:t>
      </w:r>
    </w:p>
    <w:p w14:paraId="41B660A4" w14:textId="4E2F8B58" w:rsidR="0030679D" w:rsidRPr="0030679D" w:rsidRDefault="0030679D">
      <w:pPr>
        <w:rPr>
          <w:rFonts w:ascii="Times New Roman" w:hAnsi="Times New Roman" w:cs="Times New Roman"/>
          <w:sz w:val="24"/>
          <w:szCs w:val="24"/>
        </w:rPr>
      </w:pPr>
      <w:r w:rsidRPr="0030679D">
        <w:rPr>
          <w:rFonts w:ascii="Times New Roman" w:hAnsi="Times New Roman" w:cs="Times New Roman"/>
          <w:sz w:val="24"/>
          <w:szCs w:val="24"/>
        </w:rPr>
        <w:t>I am an accomplished and dedicated Executive Assistant with a proven track record of providing exceptional support to executives and senior leaders. With 4 years of experience in fast-paced corporate environments, I possess a deep understanding of the intricate dynamics of executive-level operations and the ability to handle a wide range of responsibilities with finesse and efficiency.</w:t>
      </w:r>
    </w:p>
    <w:p w14:paraId="0000000E" w14:textId="77777777" w:rsidR="00311FB4" w:rsidRDefault="003067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 SKILLS/ COMPETENCIES</w:t>
      </w:r>
    </w:p>
    <w:p w14:paraId="0000000F" w14:textId="77777777" w:rsidR="00311FB4" w:rsidRDefault="003067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Proficiency in Microsoft Office packages (Word, Excel, PowerPoint, Access).</w:t>
      </w:r>
    </w:p>
    <w:p w14:paraId="00000010" w14:textId="77777777" w:rsidR="00311FB4" w:rsidRDefault="003067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Proficiency in Google packages</w:t>
      </w:r>
    </w:p>
    <w:p w14:paraId="00000011" w14:textId="77777777" w:rsidR="00311FB4" w:rsidRDefault="003067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Strong verbal and written communication and analytical thinking skills.</w:t>
      </w:r>
    </w:p>
    <w:p w14:paraId="00000012" w14:textId="77777777" w:rsidR="00311FB4" w:rsidRDefault="003067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Speaks English and Yoruba languages fluently.</w:t>
      </w:r>
    </w:p>
    <w:p w14:paraId="00000013" w14:textId="77777777" w:rsidR="00311FB4" w:rsidRDefault="003067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Demonstrated expertise in decision making and policy formulation.</w:t>
      </w:r>
    </w:p>
    <w:p w14:paraId="00000014" w14:textId="77777777" w:rsidR="00311FB4" w:rsidRDefault="003067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Database management.</w:t>
      </w:r>
    </w:p>
    <w:p w14:paraId="00000015" w14:textId="77777777" w:rsidR="00311FB4" w:rsidRDefault="003067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customer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ervice and relationship building.</w:t>
      </w:r>
    </w:p>
    <w:p w14:paraId="00000016" w14:textId="77777777" w:rsidR="00311FB4" w:rsidRDefault="003067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File maintenance and risk assessment and maintenance</w:t>
      </w:r>
    </w:p>
    <w:p w14:paraId="00000017" w14:textId="77777777" w:rsidR="00311FB4" w:rsidRDefault="003067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plan, organize and manage multiple projects and set priorities.</w:t>
      </w:r>
    </w:p>
    <w:p w14:paraId="00000018" w14:textId="77777777" w:rsidR="00311FB4" w:rsidRDefault="003067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Demonstrated knowledge of budgeting processes and an awareness of profit and loss concepts.</w:t>
      </w:r>
    </w:p>
    <w:p w14:paraId="00000019" w14:textId="77777777" w:rsidR="00311FB4" w:rsidRDefault="003067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ceptional problem-solving skills.</w:t>
      </w:r>
    </w:p>
    <w:p w14:paraId="0000001A" w14:textId="1101A0B7" w:rsidR="00311FB4" w:rsidRDefault="0030679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work within an ambiguous and fast-moving environment.</w:t>
      </w:r>
    </w:p>
    <w:p w14:paraId="067F4C9F" w14:textId="77777777" w:rsidR="0030679D" w:rsidRDefault="0030679D" w:rsidP="003067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1B" w14:textId="77777777" w:rsidR="00311FB4" w:rsidRDefault="0031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311FB4" w:rsidRDefault="003067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WORK EXPERIENCE</w:t>
      </w:r>
    </w:p>
    <w:p w14:paraId="0000001D" w14:textId="77777777" w:rsidR="00311FB4" w:rsidRDefault="0030679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LAGOS STATE DOMESTIC AND SEXUAL VIOLENCE AGENCY-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Ikeja,Lagos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Mar 2022- Till date</w:t>
      </w:r>
    </w:p>
    <w:p w14:paraId="0000001E" w14:textId="77777777" w:rsidR="00311FB4" w:rsidRDefault="003067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Administrative Assistant</w:t>
      </w:r>
    </w:p>
    <w:p w14:paraId="0000001F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Organize and schedule appointments.</w:t>
      </w:r>
    </w:p>
    <w:p w14:paraId="00000020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Plan meetings and t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 detail minutes.</w:t>
      </w:r>
    </w:p>
    <w:p w14:paraId="00000021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 SOP for the admin department of the agency and 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 its implementation.</w:t>
      </w:r>
    </w:p>
    <w:p w14:paraId="00000022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Work with an average of N120m budget used for programs and purchase of items yearly for the agency</w:t>
      </w:r>
    </w:p>
    <w:p w14:paraId="00000023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Plan events and programs acco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rding to every approved budget ranging from N10m-N120m.</w:t>
      </w:r>
    </w:p>
    <w:p w14:paraId="00000024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Work with the director of account and other financial accountants on the disbursement of each fund.</w:t>
      </w:r>
    </w:p>
    <w:p w14:paraId="00000025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Assist the social media manager to align the media content using video ideas to easily disseminate i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nformation that aligns with the agency’s goals to the public.</w:t>
      </w:r>
    </w:p>
    <w:p w14:paraId="00000026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Assisted with the social media page when it was brought down by Instagram at 8000 plus followers. Currently it now has about 1000 plus followers and counting on Instagram.</w:t>
      </w:r>
    </w:p>
    <w:p w14:paraId="00000027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Send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 and distribut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 em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ails, correspondence memos, letters, and forms</w:t>
      </w:r>
    </w:p>
    <w:p w14:paraId="00000028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Assist in the preparation of regularly scheduled reports</w:t>
      </w:r>
    </w:p>
    <w:p w14:paraId="00000029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Manage the provision of appropriate travel and accommodation documentation and services.</w:t>
      </w:r>
    </w:p>
    <w:p w14:paraId="0000002A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Develop and maintain a filing system to ensure proper 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retiremen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t of all disbursed funds.</w:t>
      </w:r>
    </w:p>
    <w:p w14:paraId="0000002B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Order office supplies with an average of 1m monthly and 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liaise with over 20 vendors for proper running of the office.</w:t>
      </w:r>
    </w:p>
    <w:p w14:paraId="0000002C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 the logistics unit of ten drivers and ensured they are maintained properly.</w:t>
      </w:r>
    </w:p>
    <w:p w14:paraId="0000002D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Act as the point of contact for internal staff of 150 and external 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visitors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 ranging from the Governor of L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agos state, First Lady of Lagos State, Permanent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Secretary,Attorney</w:t>
      </w:r>
      <w:proofErr w:type="spellEnd"/>
      <w:proofErr w:type="gramEnd"/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 General, Commissioner of Police, 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CEOs, MDs, among others.</w:t>
      </w:r>
    </w:p>
    <w:p w14:paraId="0000002E" w14:textId="77777777" w:rsidR="00311FB4" w:rsidRDefault="003067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Liais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 with executive and senior administrative assistants to handle requests and queries from senior managers.</w:t>
      </w:r>
    </w:p>
    <w:p w14:paraId="0000002F" w14:textId="77777777" w:rsidR="00311FB4" w:rsidRDefault="0030679D">
      <w:pPr>
        <w:rPr>
          <w:rFonts w:ascii="Times New Roman" w:eastAsia="Times New Roman" w:hAnsi="Times New Roman" w:cs="Times New Roman"/>
          <w:b/>
          <w:i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E49"/>
          <w:sz w:val="24"/>
          <w:szCs w:val="24"/>
        </w:rPr>
        <w:t>ONERADARR LIMITED</w:t>
      </w:r>
      <w:r>
        <w:rPr>
          <w:rFonts w:ascii="Times New Roman" w:eastAsia="Times New Roman" w:hAnsi="Times New Roman" w:cs="Times New Roman"/>
          <w:color w:val="333E49"/>
          <w:sz w:val="24"/>
          <w:szCs w:val="24"/>
        </w:rPr>
        <w:t xml:space="preserve">- Virtual, Lagos                          </w:t>
      </w:r>
      <w:r>
        <w:rPr>
          <w:rFonts w:ascii="Times New Roman" w:eastAsia="Times New Roman" w:hAnsi="Times New Roman" w:cs="Times New Roman"/>
          <w:b/>
          <w:i/>
          <w:color w:val="333E49"/>
          <w:sz w:val="24"/>
          <w:szCs w:val="24"/>
        </w:rPr>
        <w:t>Apr 2021-Mar 2022</w:t>
      </w:r>
    </w:p>
    <w:p w14:paraId="00000030" w14:textId="77777777" w:rsidR="00311FB4" w:rsidRDefault="0030679D">
      <w:pPr>
        <w:rPr>
          <w:rFonts w:ascii="Times New Roman" w:eastAsia="Times New Roman" w:hAnsi="Times New Roman" w:cs="Times New Roman"/>
          <w:b/>
          <w:color w:val="333E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E49"/>
          <w:sz w:val="24"/>
          <w:szCs w:val="24"/>
        </w:rPr>
        <w:t>Executive Assistant</w:t>
      </w:r>
    </w:p>
    <w:p w14:paraId="00000031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Booked travel and accommodations for the director.</w:t>
      </w:r>
    </w:p>
    <w:p w14:paraId="00000032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naged the firm’s contact l</w:t>
      </w:r>
      <w:r>
        <w:rPr>
          <w:rFonts w:ascii="Times New Roman" w:eastAsia="Times New Roman" w:hAnsi="Times New Roman" w:cs="Times New Roman"/>
          <w:sz w:val="24"/>
          <w:szCs w:val="24"/>
        </w:rPr>
        <w:t>ist.</w:t>
      </w:r>
    </w:p>
    <w:p w14:paraId="00000033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Prepared customer spreadsheets and ke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records.</w:t>
      </w:r>
    </w:p>
    <w:p w14:paraId="00000034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Organized managers’ calendars.</w:t>
      </w:r>
    </w:p>
    <w:p w14:paraId="00000035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Performed market research on </w:t>
      </w:r>
      <w:r>
        <w:rPr>
          <w:rFonts w:ascii="Times New Roman" w:eastAsia="Times New Roman" w:hAnsi="Times New Roman" w:cs="Times New Roman"/>
          <w:sz w:val="24"/>
          <w:szCs w:val="24"/>
        </w:rPr>
        <w:t>smart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home automation</w:t>
      </w:r>
    </w:p>
    <w:p w14:paraId="00000036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Supervised the building of a 1500 capacity event center project as well as personal structural buildings for the director.</w:t>
      </w:r>
    </w:p>
    <w:p w14:paraId="00000037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Addressed employees’ administrative queries</w:t>
      </w:r>
    </w:p>
    <w:p w14:paraId="00000038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Responded to emails and correspondence in a timely manner.</w:t>
      </w:r>
    </w:p>
    <w:p w14:paraId="00000039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Organized and maintained digital and hard copy files and records.</w:t>
      </w:r>
    </w:p>
    <w:p w14:paraId="0000003A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Scheduled appointments and coordinated meetings.</w:t>
      </w:r>
    </w:p>
    <w:p w14:paraId="0000003B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Prepared and edited documents, including reports, and presentations.</w:t>
      </w:r>
    </w:p>
    <w:p w14:paraId="0000003C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project management tasks, including research and coordinat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ion.</w:t>
      </w:r>
    </w:p>
    <w:p w14:paraId="0000003D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Managed office supplies and equipment inventory and place orders </w:t>
      </w:r>
      <w:r>
        <w:rPr>
          <w:rFonts w:ascii="Times New Roman" w:eastAsia="Times New Roman" w:hAnsi="Times New Roman" w:cs="Times New Roman"/>
          <w:sz w:val="24"/>
          <w:szCs w:val="24"/>
        </w:rPr>
        <w:t>monthly.</w:t>
      </w:r>
    </w:p>
    <w:p w14:paraId="0000003E" w14:textId="77777777" w:rsidR="00311FB4" w:rsidRDefault="00306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other related duties as assigned.</w:t>
      </w:r>
    </w:p>
    <w:p w14:paraId="0000003F" w14:textId="77777777" w:rsidR="00311FB4" w:rsidRDefault="00311F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0" w14:textId="77777777" w:rsidR="00311FB4" w:rsidRDefault="003067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ONERADARR LIMITED</w:t>
      </w:r>
      <w:r>
        <w:rPr>
          <w:rFonts w:ascii="Times New Roman" w:eastAsia="Times New Roman" w:hAnsi="Times New Roman" w:cs="Times New Roman"/>
          <w:sz w:val="24"/>
          <w:szCs w:val="24"/>
        </w:rPr>
        <w:t>- Lekki, Lagos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Feb 2020- Apr 2021</w:t>
      </w:r>
    </w:p>
    <w:p w14:paraId="00000041" w14:textId="77777777" w:rsidR="00311FB4" w:rsidRDefault="003067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Assistant</w:t>
      </w:r>
    </w:p>
    <w:p w14:paraId="00000042" w14:textId="77777777" w:rsidR="00311FB4" w:rsidRDefault="003067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Organized and attended meetings, including compiling all rel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 documents and reports.</w:t>
      </w:r>
    </w:p>
    <w:p w14:paraId="00000043" w14:textId="77777777" w:rsidR="00311FB4" w:rsidRDefault="003067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Displayed absolute discretion at handling confidential information.</w:t>
      </w:r>
    </w:p>
    <w:p w14:paraId="00000044" w14:textId="77777777" w:rsidR="00311FB4" w:rsidRDefault="00306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Utilized personal and professional networks to </w:t>
      </w:r>
      <w:r>
        <w:rPr>
          <w:rFonts w:ascii="Times New Roman" w:eastAsia="Times New Roman" w:hAnsi="Times New Roman" w:cs="Times New Roman"/>
          <w:sz w:val="24"/>
          <w:szCs w:val="24"/>
        </w:rPr>
        <w:t>identify, acquire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manage new clients.</w:t>
      </w:r>
    </w:p>
    <w:p w14:paraId="00000045" w14:textId="77777777" w:rsidR="00311FB4" w:rsidRDefault="00306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Oversaw personal and professional calendars and coordinated appointments for future events.</w:t>
      </w:r>
    </w:p>
    <w:p w14:paraId="00000046" w14:textId="77777777" w:rsidR="00311FB4" w:rsidRDefault="00306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appropriate filing of professional documentation.</w:t>
      </w:r>
    </w:p>
    <w:p w14:paraId="00000047" w14:textId="77777777" w:rsidR="00311FB4" w:rsidRDefault="00306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Updated executives on changing business needs by thoroughly documenting internal and client meetings.</w:t>
      </w:r>
    </w:p>
    <w:p w14:paraId="00000048" w14:textId="77777777" w:rsidR="00311FB4" w:rsidRDefault="00306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esponded to emails and other correspondence to facilitate communication and enhance business processes.</w:t>
      </w:r>
    </w:p>
    <w:p w14:paraId="00000049" w14:textId="77777777" w:rsidR="00311FB4" w:rsidRDefault="00306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Informed vendors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project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requirements to foster client satisfaction.</w:t>
      </w:r>
    </w:p>
    <w:p w14:paraId="0000004A" w14:textId="77777777" w:rsidR="00311FB4" w:rsidRDefault="00306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Handled an average of 30 clients monthly</w:t>
      </w:r>
    </w:p>
    <w:p w14:paraId="0000004B" w14:textId="77777777" w:rsidR="00311FB4" w:rsidRDefault="0030679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JORDAN PLACE CHRISTIAN RETREAT CENTER-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Abeokuta, Ogun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Jun 2019- Jan 2020</w:t>
      </w:r>
    </w:p>
    <w:p w14:paraId="0000004C" w14:textId="77777777" w:rsidR="00311FB4" w:rsidRDefault="003067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Receptionist</w:t>
      </w:r>
    </w:p>
    <w:p w14:paraId="0000004D" w14:textId="77777777" w:rsidR="00311FB4" w:rsidRDefault="00306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Answered the central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telephone system and directed calls accordingly.</w:t>
      </w:r>
    </w:p>
    <w:p w14:paraId="0000004E" w14:textId="77777777" w:rsidR="00311FB4" w:rsidRDefault="00306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Managed multiple tasks and met time-sensitive deadlines.</w:t>
      </w:r>
    </w:p>
    <w:p w14:paraId="0000004F" w14:textId="77777777" w:rsidR="00311FB4" w:rsidRDefault="00306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Confirmed appointments, communicated with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lients and updated client records.</w:t>
      </w:r>
    </w:p>
    <w:p w14:paraId="00000050" w14:textId="77777777" w:rsidR="00311FB4" w:rsidRDefault="00306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Monitored and screened visitors to verify accessibility to inter-office personnel.</w:t>
      </w:r>
    </w:p>
    <w:p w14:paraId="00000051" w14:textId="77777777" w:rsidR="00311FB4" w:rsidRDefault="00306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Scheduled and confirmed appointments and meetings for senior management team.</w:t>
      </w:r>
    </w:p>
    <w:p w14:paraId="00000052" w14:textId="77777777" w:rsidR="00311FB4" w:rsidRDefault="00306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Oversaw inventory activities, including materials monitoring, ordering or requisition and supply stocking or re-stocking.</w:t>
      </w:r>
    </w:p>
    <w:p w14:paraId="00000053" w14:textId="77777777" w:rsidR="00311FB4" w:rsidRDefault="00306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building security by monitoring log book and issuing visitor badges.</w:t>
      </w:r>
    </w:p>
    <w:p w14:paraId="00000054" w14:textId="77777777" w:rsidR="00311FB4" w:rsidRDefault="00306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Received and routed business correspondence to correct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departments and staff members.</w:t>
      </w:r>
    </w:p>
    <w:p w14:paraId="00000055" w14:textId="77777777" w:rsidR="00311FB4" w:rsidRDefault="00306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Drafted professional memos, letters and emails to support business objectives and growth.</w:t>
      </w:r>
    </w:p>
    <w:p w14:paraId="00000056" w14:textId="77777777" w:rsidR="00311FB4" w:rsidRDefault="003067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TOFIT GREAT FOUNDATION NUR &amp; PRY SCHOOL-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Ikorodu, Lagos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May, 2013-Nov 2014</w:t>
      </w:r>
    </w:p>
    <w:p w14:paraId="00000057" w14:textId="77777777" w:rsidR="00311FB4" w:rsidRDefault="003067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Assistant</w:t>
      </w:r>
    </w:p>
    <w:p w14:paraId="00000058" w14:textId="77777777" w:rsidR="00311FB4" w:rsidRDefault="00306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Responded to emails and other correspo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ndence to facilitate communication and enhance business processes.</w:t>
      </w:r>
    </w:p>
    <w:p w14:paraId="00000059" w14:textId="77777777" w:rsidR="00311FB4" w:rsidRDefault="00306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Produced accurate office files, updated spreadsheets and crafted presentations to support the teachers and boost team productivity.</w:t>
      </w:r>
    </w:p>
    <w:p w14:paraId="0000005A" w14:textId="77777777" w:rsidR="00311FB4" w:rsidRDefault="00306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Displayed absolute discretion at handling confidential information.</w:t>
      </w:r>
    </w:p>
    <w:p w14:paraId="0000005B" w14:textId="77777777" w:rsidR="00311FB4" w:rsidRDefault="00306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Organized and attended meetings with or on behalf of the Director.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5C" w14:textId="77777777" w:rsidR="00311FB4" w:rsidRDefault="00306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Stood as a bridge between parents and the school management as well as manage communications </w:t>
      </w:r>
    </w:p>
    <w:p w14:paraId="0000005D" w14:textId="77777777" w:rsidR="00311FB4" w:rsidRDefault="00311F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E" w14:textId="77777777" w:rsidR="00311FB4" w:rsidRDefault="003067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SELECTED ACHIEVEMENTS</w:t>
      </w:r>
    </w:p>
    <w:p w14:paraId="0000005F" w14:textId="77777777" w:rsidR="00311FB4" w:rsidRDefault="003067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Successfully oversaw the overall management of the firm on behalf of the Director in Nigeria</w:t>
      </w:r>
    </w:p>
    <w:p w14:paraId="00000060" w14:textId="77777777" w:rsidR="00311FB4" w:rsidRDefault="003067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Managed high-profile clients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utmost confidentiality</w:t>
      </w:r>
    </w:p>
    <w:p w14:paraId="00000061" w14:textId="77777777" w:rsidR="00311FB4" w:rsidRDefault="003067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Customer service- developed long term relationships with customers which increased repeated businesses.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naged high turn-over rate while maintaining quality service.</w:t>
      </w:r>
    </w:p>
    <w:p w14:paraId="00000062" w14:textId="77777777" w:rsidR="00311FB4" w:rsidRDefault="003067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Development- </w:t>
      </w:r>
      <w:r>
        <w:rPr>
          <w:rFonts w:ascii="Times New Roman" w:eastAsia="Times New Roman" w:hAnsi="Times New Roman" w:cs="Times New Roman"/>
          <w:sz w:val="24"/>
          <w:szCs w:val="24"/>
        </w:rPr>
        <w:t>enhanced the company's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reputation and grew business by organizing and setting up the company’s headquarters without supervision.</w:t>
      </w:r>
    </w:p>
    <w:p w14:paraId="00000063" w14:textId="77777777" w:rsidR="00311FB4" w:rsidRDefault="003067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Supervised team of 6 staff members.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64" w14:textId="77777777" w:rsidR="00311FB4" w:rsidRDefault="003067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 Microsoft Excel to develop inventory tracking spreadsheets.</w:t>
      </w:r>
    </w:p>
    <w:p w14:paraId="00000065" w14:textId="77777777" w:rsidR="00311FB4" w:rsidRDefault="003067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00000066" w14:textId="77777777" w:rsidR="00311FB4" w:rsidRDefault="003067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UNIVERSITY OF ABUJA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Airport Road, Abuja, Nigeria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Jan 2015-Apr 2019</w:t>
      </w:r>
    </w:p>
    <w:p w14:paraId="00000067" w14:textId="77777777" w:rsidR="00311FB4" w:rsidRDefault="003067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B.A- Linguistics (Second Class Lower Division)</w:t>
      </w:r>
    </w:p>
    <w:p w14:paraId="00000068" w14:textId="77777777" w:rsidR="00311FB4" w:rsidRDefault="003067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HOMAT COMPREHENSIVE COLLEGE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Ikorodu, Lagos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Sept 2009-July 2011</w:t>
      </w:r>
    </w:p>
    <w:p w14:paraId="00000069" w14:textId="77777777" w:rsidR="00311FB4" w:rsidRDefault="003067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 School Certificate Examination (SSCE)</w:t>
      </w:r>
    </w:p>
    <w:p w14:paraId="0000006A" w14:textId="77777777" w:rsidR="00311FB4" w:rsidRDefault="003067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INGLEWOOD ACADEMY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-Ikorodu, Lagos State, Nigeria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Sept 2006-July 2009</w:t>
      </w:r>
    </w:p>
    <w:p w14:paraId="0000006B" w14:textId="77777777" w:rsidR="00311FB4" w:rsidRDefault="003067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Junior School Certificate Examination (JSCE)</w:t>
      </w:r>
    </w:p>
    <w:p w14:paraId="0000006C" w14:textId="77777777" w:rsidR="00311FB4" w:rsidRDefault="00311FB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D" w14:textId="77777777" w:rsidR="00311FB4" w:rsidRDefault="0030679D">
      <w:pPr>
        <w:tabs>
          <w:tab w:val="left" w:pos="34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VOLUNTARY MEMBERSHIP AND CERTIFICATIONS</w:t>
      </w:r>
    </w:p>
    <w:p w14:paraId="0000006E" w14:textId="77777777" w:rsidR="00311FB4" w:rsidRDefault="00306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Mckinsey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Forward Program,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Mckinsey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Academy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(In 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June 2023</w:t>
      </w:r>
    </w:p>
    <w:p w14:paraId="0000006F" w14:textId="77777777" w:rsidR="00311FB4" w:rsidRDefault="00306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Digital Marketing Skills, Digital Marketing Skills Institute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(In View)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June 2023</w:t>
      </w:r>
    </w:p>
    <w:p w14:paraId="00000070" w14:textId="77777777" w:rsidR="00311FB4" w:rsidRDefault="00306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Certified Customer Service Professional, (Chartered Institute of Customer Relationship Management)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Aug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2022</w:t>
      </w:r>
    </w:p>
    <w:p w14:paraId="00000071" w14:textId="77777777" w:rsidR="00311FB4" w:rsidRDefault="00306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 Customer Experience Management Training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Aug 2022</w:t>
      </w:r>
    </w:p>
    <w:p w14:paraId="00000072" w14:textId="77777777" w:rsidR="00311FB4" w:rsidRDefault="00306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Jobberman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 Skills Acquisition Training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Sept 2021</w:t>
      </w:r>
    </w:p>
    <w:p w14:paraId="00000073" w14:textId="77777777" w:rsidR="00311FB4" w:rsidRDefault="00306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 Secretary, Gender Vanguard Community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Jan 2020</w:t>
      </w:r>
    </w:p>
    <w:p w14:paraId="00000074" w14:textId="77777777" w:rsidR="00311FB4" w:rsidRDefault="0030679D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 Service CDS (NYSC)</w:t>
      </w:r>
    </w:p>
    <w:p w14:paraId="00000075" w14:textId="77777777" w:rsidR="00311FB4" w:rsidRDefault="003067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 President, Department of Linguistics and African Languages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Oct 2018</w:t>
      </w:r>
    </w:p>
    <w:p w14:paraId="00000076" w14:textId="77777777" w:rsidR="00311FB4" w:rsidRDefault="003067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</w:p>
    <w:p w14:paraId="6D8C12EA" w14:textId="484E6711" w:rsidR="00CD5C95" w:rsidRPr="00CD5C95" w:rsidRDefault="00CD5C95" w:rsidP="00CD5C9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</w:t>
      </w:r>
      <w:r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Oladele Ogunleye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Director,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Oneradarr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Limited</w:t>
      </w:r>
    </w:p>
    <w:p w14:paraId="31BE9225" w14:textId="227B5C71" w:rsidR="00CD5C95" w:rsidRPr="00CD5C95" w:rsidRDefault="00CD5C95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8" w:history="1">
        <w:r w:rsidRPr="00B53A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ogunleye@oneradarr.com</w:t>
        </w:r>
      </w:hyperlink>
    </w:p>
    <w:p w14:paraId="76F96816" w14:textId="389B0200" w:rsidR="00CD5C95" w:rsidRPr="00CD5C95" w:rsidRDefault="00CD5C95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 Number: </w:t>
      </w:r>
      <w:r w:rsidRPr="00CD5C95">
        <w:rPr>
          <w:rFonts w:ascii="Times New Roman" w:eastAsia="Times New Roman" w:hAnsi="Times New Roman" w:cs="Times New Roman"/>
          <w:color w:val="000000"/>
          <w:sz w:val="24"/>
          <w:szCs w:val="24"/>
        </w:rPr>
        <w:t>+2347061651996</w:t>
      </w:r>
    </w:p>
    <w:p w14:paraId="591AFB3E" w14:textId="5484F24A" w:rsidR="00CD5C95" w:rsidRDefault="00CD5C95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Address: </w:t>
      </w:r>
      <w:r w:rsidRPr="00CD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16b </w:t>
      </w:r>
      <w:proofErr w:type="spellStart"/>
      <w:r w:rsidRPr="00CD5C95">
        <w:rPr>
          <w:rFonts w:ascii="Times New Roman" w:eastAsia="Times New Roman" w:hAnsi="Times New Roman" w:cs="Times New Roman"/>
          <w:color w:val="000000"/>
          <w:sz w:val="24"/>
          <w:szCs w:val="24"/>
        </w:rPr>
        <w:t>Udeco</w:t>
      </w:r>
      <w:proofErr w:type="spellEnd"/>
      <w:r w:rsidRPr="00CD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Medical Road, </w:t>
      </w:r>
      <w:proofErr w:type="spellStart"/>
      <w:r w:rsidRPr="00CD5C95">
        <w:rPr>
          <w:rFonts w:ascii="Times New Roman" w:eastAsia="Times New Roman" w:hAnsi="Times New Roman" w:cs="Times New Roman"/>
          <w:color w:val="000000"/>
          <w:sz w:val="24"/>
          <w:szCs w:val="24"/>
        </w:rPr>
        <w:t>ChevyView</w:t>
      </w:r>
      <w:proofErr w:type="spellEnd"/>
      <w:r w:rsidRPr="00CD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Estate, off Chevron Drive, Lekki, Lagos</w:t>
      </w:r>
    </w:p>
    <w:p w14:paraId="747DE58B" w14:textId="5ADBB6B1" w:rsidR="00CD5C95" w:rsidRPr="00CD5C95" w:rsidRDefault="00CD5C95" w:rsidP="00CD5C9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Name: </w:t>
      </w:r>
      <w:r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Mrs. </w:t>
      </w:r>
      <w:proofErr w:type="spellStart"/>
      <w:r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Titilola</w:t>
      </w:r>
      <w:proofErr w:type="spellEnd"/>
      <w:r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Vivour</w:t>
      </w:r>
      <w:proofErr w:type="spellEnd"/>
      <w:r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-Adeniyi-Executive Secretary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Lagos State Domestic and Sexual Violence Agency</w:t>
      </w:r>
    </w:p>
    <w:p w14:paraId="42F46CD5" w14:textId="64AD5578" w:rsidR="00CD5C95" w:rsidRDefault="00CD5C95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9" w:history="1">
        <w:r w:rsidRPr="00B53A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lolarv@hotmail.com</w:t>
        </w:r>
      </w:hyperlink>
    </w:p>
    <w:p w14:paraId="44202955" w14:textId="7D35232D" w:rsidR="00CD5C95" w:rsidRDefault="00CD5C95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vertAlign w:val="subscript"/>
        </w:rPr>
        <w:t xml:space="preserve">Phone Number: </w:t>
      </w:r>
      <w:r w:rsidRPr="00CD5C95">
        <w:rPr>
          <w:rFonts w:ascii="Times New Roman" w:eastAsia="Times New Roman" w:hAnsi="Times New Roman" w:cs="Times New Roman"/>
          <w:color w:val="000000"/>
          <w:sz w:val="32"/>
          <w:szCs w:val="24"/>
          <w:vertAlign w:val="subscript"/>
        </w:rPr>
        <w:t>+23470383705</w:t>
      </w:r>
    </w:p>
    <w:p w14:paraId="7A9374F3" w14:textId="715910DC" w:rsidR="004D41E0" w:rsidRPr="00CD5C95" w:rsidRDefault="004D41E0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vertAlign w:val="subscript"/>
        </w:rPr>
        <w:t xml:space="preserve">Address: Novel house, Plot 3, Block J,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4"/>
          <w:vertAlign w:val="subscript"/>
        </w:rPr>
        <w:t>Otunba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4"/>
          <w:vertAlign w:val="subscript"/>
        </w:rPr>
        <w:t>Jobi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4"/>
          <w:vertAlign w:val="subscript"/>
        </w:rPr>
        <w:t>Fele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4"/>
          <w:vertAlign w:val="subscript"/>
        </w:rPr>
        <w:t xml:space="preserve"> Way, Central Business District, Alausa, Ikeja</w:t>
      </w:r>
    </w:p>
    <w:p w14:paraId="7B255F0C" w14:textId="78DF06D3" w:rsidR="00CD5C95" w:rsidRPr="00CD5C95" w:rsidRDefault="004D41E0" w:rsidP="00CD5C9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Name: </w:t>
      </w:r>
      <w:r w:rsidR="00CD5C95"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Mr. </w:t>
      </w:r>
      <w:proofErr w:type="spellStart"/>
      <w:r w:rsidR="00CD5C95"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Oluwaseyi</w:t>
      </w:r>
      <w:proofErr w:type="spellEnd"/>
      <w:r w:rsidR="00CD5C95"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D5C95"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Dasaolu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Director, Jordan Place Christian Retreat Center</w:t>
      </w:r>
    </w:p>
    <w:p w14:paraId="63BC5448" w14:textId="3E08FD6D" w:rsidR="00CD5C95" w:rsidRPr="00CD5C95" w:rsidRDefault="004D41E0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10" w:history="1">
        <w:r w:rsidRPr="00B53A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seyidasaolu@yahoo.com</w:t>
        </w:r>
      </w:hyperlink>
    </w:p>
    <w:p w14:paraId="4AFA30FC" w14:textId="5D1BCA98" w:rsidR="00CD5C95" w:rsidRPr="00CD5C95" w:rsidRDefault="004D41E0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 Number: </w:t>
      </w:r>
      <w:r w:rsidR="00CD5C95" w:rsidRPr="00CD5C95">
        <w:rPr>
          <w:rFonts w:ascii="Times New Roman" w:eastAsia="Times New Roman" w:hAnsi="Times New Roman" w:cs="Times New Roman"/>
          <w:color w:val="000000"/>
          <w:sz w:val="24"/>
          <w:szCs w:val="24"/>
        </w:rPr>
        <w:t>+447723342060</w:t>
      </w:r>
    </w:p>
    <w:p w14:paraId="7B3623C9" w14:textId="519440C5" w:rsidR="00CD5C95" w:rsidRPr="00CD5C95" w:rsidRDefault="004D41E0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Address: </w:t>
      </w:r>
      <w:r w:rsidR="00CD5C95" w:rsidRPr="00CD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Behind Guaranty Trust Bank, </w:t>
      </w:r>
      <w:proofErr w:type="spellStart"/>
      <w:r w:rsidR="00CD5C95" w:rsidRPr="00CD5C95">
        <w:rPr>
          <w:rFonts w:ascii="Times New Roman" w:eastAsia="Times New Roman" w:hAnsi="Times New Roman" w:cs="Times New Roman"/>
          <w:color w:val="000000"/>
          <w:sz w:val="24"/>
          <w:szCs w:val="24"/>
        </w:rPr>
        <w:t>Asero</w:t>
      </w:r>
      <w:proofErr w:type="spellEnd"/>
      <w:r w:rsidR="00CD5C95" w:rsidRPr="00CD5C95">
        <w:rPr>
          <w:rFonts w:ascii="Times New Roman" w:eastAsia="Times New Roman" w:hAnsi="Times New Roman" w:cs="Times New Roman"/>
          <w:color w:val="000000"/>
          <w:sz w:val="24"/>
          <w:szCs w:val="24"/>
        </w:rPr>
        <w:t>, Abeokuta</w:t>
      </w:r>
    </w:p>
    <w:p w14:paraId="6707D9F7" w14:textId="6F15A3BA" w:rsidR="00CD5C95" w:rsidRPr="00CD5C95" w:rsidRDefault="004D41E0" w:rsidP="00CD5C9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Name: </w:t>
      </w:r>
      <w:r w:rsidR="00CD5C95"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="00CD5C95"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Yusuff</w:t>
      </w:r>
      <w:proofErr w:type="spellEnd"/>
      <w:r w:rsidR="00CD5C95"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D5C95"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Sulaiman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Head of Linguistics Department, University of Abuja (2018)</w:t>
      </w:r>
    </w:p>
    <w:p w14:paraId="3341D3FD" w14:textId="1D6467C1" w:rsidR="00CD5C95" w:rsidRPr="00CD5C95" w:rsidRDefault="004D41E0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11" w:history="1">
        <w:r w:rsidRPr="00B53A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sulaimanyusufkobe@gmail.com</w:t>
        </w:r>
      </w:hyperlink>
    </w:p>
    <w:p w14:paraId="7F6E6307" w14:textId="542E44FC" w:rsidR="00CD5C95" w:rsidRPr="00CD5C95" w:rsidRDefault="004D41E0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Phone Number: </w:t>
      </w:r>
      <w:r w:rsidR="00CD5C95" w:rsidRPr="00CD5C95">
        <w:rPr>
          <w:rFonts w:ascii="Times New Roman" w:eastAsia="Times New Roman" w:hAnsi="Times New Roman" w:cs="Times New Roman"/>
          <w:color w:val="000000"/>
          <w:sz w:val="24"/>
          <w:szCs w:val="24"/>
        </w:rPr>
        <w:t>+2348037863375</w:t>
      </w:r>
    </w:p>
    <w:p w14:paraId="48DA06BE" w14:textId="3862645D" w:rsidR="00CD5C95" w:rsidRPr="00CD5C95" w:rsidRDefault="004D41E0" w:rsidP="00CD5C9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Name: </w:t>
      </w:r>
      <w:r w:rsidR="00CD5C95"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Mrs. Titilayo </w:t>
      </w:r>
      <w:proofErr w:type="spellStart"/>
      <w:r w:rsidR="00CD5C95" w:rsidRPr="00CD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Ogunlola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Director,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Tofit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Great Foundation School</w:t>
      </w:r>
    </w:p>
    <w:p w14:paraId="6F4182F5" w14:textId="7F8E1C6E" w:rsidR="00CD5C95" w:rsidRPr="00CD5C95" w:rsidRDefault="004D41E0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12" w:history="1">
        <w:r w:rsidRPr="00B53A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Jennytosh2002@yahoo.com</w:t>
        </w:r>
      </w:hyperlink>
    </w:p>
    <w:p w14:paraId="3F49EC56" w14:textId="4242AD79" w:rsidR="00CD5C95" w:rsidRDefault="004D41E0" w:rsidP="00CD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 Number: </w:t>
      </w:r>
      <w:r w:rsidR="00CD5C95" w:rsidRPr="00CD5C95">
        <w:rPr>
          <w:rFonts w:ascii="Times New Roman" w:eastAsia="Times New Roman" w:hAnsi="Times New Roman" w:cs="Times New Roman"/>
          <w:color w:val="000000"/>
          <w:sz w:val="24"/>
          <w:szCs w:val="24"/>
        </w:rPr>
        <w:t>+2348028604525</w:t>
      </w:r>
    </w:p>
    <w:p w14:paraId="4D039900" w14:textId="77777777" w:rsidR="00CD5C95" w:rsidRPr="00CD5C95" w:rsidRDefault="00CD5C95" w:rsidP="00CD5C9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7" w14:textId="7F03DF8E" w:rsidR="00311FB4" w:rsidRDefault="0031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11F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228"/>
    <w:multiLevelType w:val="multilevel"/>
    <w:tmpl w:val="82A687D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6A1E00"/>
    <w:multiLevelType w:val="multilevel"/>
    <w:tmpl w:val="4C6E695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210708"/>
    <w:multiLevelType w:val="multilevel"/>
    <w:tmpl w:val="F6385BC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077722"/>
    <w:multiLevelType w:val="hybridMultilevel"/>
    <w:tmpl w:val="39B6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1938"/>
    <w:multiLevelType w:val="multilevel"/>
    <w:tmpl w:val="6E24E6D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674BAA"/>
    <w:multiLevelType w:val="multilevel"/>
    <w:tmpl w:val="1C869C2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ED7D27"/>
    <w:multiLevelType w:val="multilevel"/>
    <w:tmpl w:val="1EC6025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C73729"/>
    <w:multiLevelType w:val="multilevel"/>
    <w:tmpl w:val="ADF8A2A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084637"/>
    <w:multiLevelType w:val="multilevel"/>
    <w:tmpl w:val="F79E1C7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C009CC"/>
    <w:multiLevelType w:val="multilevel"/>
    <w:tmpl w:val="21B2F11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986436"/>
    <w:multiLevelType w:val="multilevel"/>
    <w:tmpl w:val="6044A2C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D27D9F"/>
    <w:multiLevelType w:val="multilevel"/>
    <w:tmpl w:val="20B2AEC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8F7839"/>
    <w:multiLevelType w:val="multilevel"/>
    <w:tmpl w:val="FAF0747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FB4"/>
    <w:rsid w:val="0030679D"/>
    <w:rsid w:val="00311FB4"/>
    <w:rsid w:val="004A2F70"/>
    <w:rsid w:val="004D41E0"/>
    <w:rsid w:val="007F5247"/>
    <w:rsid w:val="00965E27"/>
    <w:rsid w:val="00C554CA"/>
    <w:rsid w:val="00C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6358"/>
  <w15:docId w15:val="{D2588909-2C16-4575-AB7F-0D3BDB6E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ListParagraph2">
    <w:name w:val="List Paragraph2"/>
    <w:basedOn w:val="Normal"/>
    <w:uiPriority w:val="99"/>
    <w:unhideWhenUsed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7B215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D5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unleye@oneradar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midayojolu@gmail.com" TargetMode="External"/><Relationship Id="rId12" Type="http://schemas.openxmlformats.org/officeDocument/2006/relationships/hyperlink" Target="mailto:Jennytosh2002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eanjolu@gmail.com" TargetMode="External"/><Relationship Id="rId11" Type="http://schemas.openxmlformats.org/officeDocument/2006/relationships/hyperlink" Target="mailto:sulaimanyusufkob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yidasaolu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larv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Vk6PT+vmP1T9KziIct1KG3MgQ==">CgMxLjA4AHIhMXk3YWpNUGNVZEdyanBpX3N4d1NSSFpuZXhyN1JvSlFv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8</cp:revision>
  <dcterms:created xsi:type="dcterms:W3CDTF">2023-08-20T11:17:00Z</dcterms:created>
  <dcterms:modified xsi:type="dcterms:W3CDTF">2023-08-20T11:33:00Z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5C661F634E037BBADFA9D262B14FD678</vt:lpwstr>
  </property>
  <property fmtid="{D5CDD505-2E9C-101B-9397-08002B2CF9AE}" pid="3" name="KSOProductBuildVer">
    <vt:lpwstr>3081-11.24.7</vt:lpwstr>
  </property>
</Properties>
</file>