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259FC" w14:textId="776944C6" w:rsidR="00A24E5D" w:rsidRPr="00A24E5D" w:rsidRDefault="00A24E5D" w:rsidP="002203D3">
      <w:pPr>
        <w:rPr>
          <w:b/>
          <w:bCs/>
          <w:sz w:val="40"/>
          <w:szCs w:val="40"/>
        </w:rPr>
      </w:pPr>
      <w:r w:rsidRPr="00A24E5D">
        <w:rPr>
          <w:b/>
          <w:bCs/>
          <w:sz w:val="40"/>
          <w:szCs w:val="40"/>
        </w:rPr>
        <w:t xml:space="preserve">What </w:t>
      </w:r>
      <w:r>
        <w:rPr>
          <w:b/>
          <w:bCs/>
          <w:sz w:val="40"/>
          <w:szCs w:val="40"/>
        </w:rPr>
        <w:t>a</w:t>
      </w:r>
      <w:r w:rsidRPr="00A24E5D">
        <w:rPr>
          <w:b/>
          <w:bCs/>
          <w:sz w:val="40"/>
          <w:szCs w:val="40"/>
        </w:rPr>
        <w:t xml:space="preserve">re the Top Cryptocurrency Coins </w:t>
      </w:r>
      <w:proofErr w:type="gramStart"/>
      <w:r w:rsidRPr="00A24E5D">
        <w:rPr>
          <w:b/>
          <w:bCs/>
          <w:sz w:val="40"/>
          <w:szCs w:val="40"/>
        </w:rPr>
        <w:t>In</w:t>
      </w:r>
      <w:proofErr w:type="gramEnd"/>
      <w:r w:rsidRPr="00A24E5D">
        <w:rPr>
          <w:b/>
          <w:bCs/>
          <w:sz w:val="40"/>
          <w:szCs w:val="40"/>
        </w:rPr>
        <w:t xml:space="preserve"> The Market Today?</w:t>
      </w:r>
    </w:p>
    <w:p w14:paraId="3A529948" w14:textId="7C81C7A6" w:rsidR="002203D3" w:rsidRDefault="002203D3" w:rsidP="002203D3">
      <w:r>
        <w:t>It</w:t>
      </w:r>
      <w:r w:rsidR="00A24E5D">
        <w:t>’</w:t>
      </w:r>
      <w:r>
        <w:t xml:space="preserve">s </w:t>
      </w:r>
      <w:r w:rsidR="00A24E5D">
        <w:t>prett</w:t>
      </w:r>
      <w:r>
        <w:t>y simple to figure out what the most common cryptocurrency is at any given time: it</w:t>
      </w:r>
      <w:r w:rsidR="00A24E5D">
        <w:t>’</w:t>
      </w:r>
      <w:r>
        <w:t>s almost always Bitcoin. However, since the market swings so fast, it</w:t>
      </w:r>
      <w:r w:rsidR="00A24E5D">
        <w:t>’</w:t>
      </w:r>
      <w:r>
        <w:t xml:space="preserve">s </w:t>
      </w:r>
      <w:r w:rsidR="00A24E5D">
        <w:t>challenging</w:t>
      </w:r>
      <w:r>
        <w:t xml:space="preserve"> to keep up with what</w:t>
      </w:r>
      <w:r w:rsidR="00A24E5D">
        <w:t>’</w:t>
      </w:r>
      <w:r>
        <w:t>s going on below it.</w:t>
      </w:r>
    </w:p>
    <w:p w14:paraId="5C6AE577" w14:textId="1362A8D0" w:rsidR="00B2166F" w:rsidRDefault="002203D3" w:rsidP="002203D3">
      <w:r>
        <w:t>It</w:t>
      </w:r>
      <w:r w:rsidR="00A24E5D">
        <w:t>’</w:t>
      </w:r>
      <w:r>
        <w:t xml:space="preserve">s </w:t>
      </w:r>
      <w:r w:rsidR="00A24E5D">
        <w:t>vital</w:t>
      </w:r>
      <w:r>
        <w:t xml:space="preserve"> that you </w:t>
      </w:r>
      <w:r w:rsidR="00B21D2B">
        <w:t xml:space="preserve">first </w:t>
      </w:r>
      <w:r>
        <w:t>understand</w:t>
      </w:r>
      <w:r w:rsidR="00B21D2B">
        <w:t xml:space="preserve"> </w:t>
      </w:r>
      <w:r w:rsidR="00B21D2B" w:rsidRPr="00B21D2B">
        <w:rPr>
          <w:b/>
          <w:bCs/>
        </w:rPr>
        <w:t>how cryptocurrency works</w:t>
      </w:r>
      <w:r>
        <w:t xml:space="preserve"> because investing </w:t>
      </w:r>
      <w:r w:rsidR="00B21D2B">
        <w:t>in it</w:t>
      </w:r>
      <w:r>
        <w:t xml:space="preserve"> can be risky. The crypto market is much more unpredictable than conventional stock markets, with some coins quickly increasing in value and then rapidly declining. Bitcoin, for example, climbed from $45,000 in March to $63,000 in mid-April before plummeting to $35,000 in May. This so shows </w:t>
      </w:r>
      <w:r w:rsidR="00BA4946">
        <w:t xml:space="preserve">the true </w:t>
      </w:r>
      <w:r w:rsidR="00BA4946" w:rsidRPr="00BA4946">
        <w:rPr>
          <w:b/>
          <w:bCs/>
        </w:rPr>
        <w:t>cryptocurrency meaning</w:t>
      </w:r>
      <w:r w:rsidR="00BA4946">
        <w:t xml:space="preserve">, </w:t>
      </w:r>
      <w:r w:rsidR="00A24E5D">
        <w:t xml:space="preserve">an investment of </w:t>
      </w:r>
      <w:r w:rsidR="00BA4946">
        <w:t>risk</w:t>
      </w:r>
      <w:r w:rsidR="00A24E5D">
        <w:t xml:space="preserve"> </w:t>
      </w:r>
      <w:r w:rsidR="00BA4946">
        <w:t>and volatility.</w:t>
      </w:r>
    </w:p>
    <w:p w14:paraId="3C795723" w14:textId="038EA724" w:rsidR="002203D3" w:rsidRDefault="008E78DE" w:rsidP="002203D3">
      <w:r w:rsidRPr="008E78DE">
        <w:t xml:space="preserve">Do you want to begin investing in cryptocurrencies in 2021? There are over a thousand cryptocurrencies on the market right now, leaving you with </w:t>
      </w:r>
      <w:r w:rsidR="00A24E5D">
        <w:t>many</w:t>
      </w:r>
      <w:r w:rsidRPr="008E78DE">
        <w:t xml:space="preserve"> options. </w:t>
      </w:r>
      <w:r w:rsidR="00492718">
        <w:t xml:space="preserve">More so, you can earn additional income on </w:t>
      </w:r>
      <w:hyperlink r:id="rId5" w:history="1">
        <w:proofErr w:type="spellStart"/>
        <w:r w:rsidR="00492718" w:rsidRPr="002A0731">
          <w:rPr>
            <w:rStyle w:val="Hyperlink"/>
          </w:rPr>
          <w:t>Fanspel</w:t>
        </w:r>
        <w:proofErr w:type="spellEnd"/>
      </w:hyperlink>
      <w:r w:rsidR="00492718">
        <w:t xml:space="preserve">- the first </w:t>
      </w:r>
      <w:proofErr w:type="spellStart"/>
      <w:r w:rsidR="00492718">
        <w:t>blockchain</w:t>
      </w:r>
      <w:proofErr w:type="spellEnd"/>
      <w:r w:rsidR="00492718">
        <w:t xml:space="preserve"> based fantasy platform by competing in fantasy competitions and events. </w:t>
      </w:r>
      <w:r w:rsidRPr="008E78DE">
        <w:t>The top 5 cryptocurrencies are listed below for your consideration.</w:t>
      </w:r>
    </w:p>
    <w:p w14:paraId="5074E6A3" w14:textId="2FC0D368" w:rsidR="008E78DE" w:rsidRDefault="008E78DE" w:rsidP="002203D3"/>
    <w:p w14:paraId="137B0E9B" w14:textId="76389C08" w:rsidR="008E78DE" w:rsidRDefault="008E78DE" w:rsidP="002203D3">
      <w:pPr>
        <w:rPr>
          <w:b/>
          <w:bCs/>
          <w:sz w:val="32"/>
          <w:szCs w:val="32"/>
        </w:rPr>
      </w:pPr>
      <w:r w:rsidRPr="008E78DE">
        <w:rPr>
          <w:b/>
          <w:bCs/>
          <w:sz w:val="32"/>
          <w:szCs w:val="32"/>
        </w:rPr>
        <w:t xml:space="preserve">5 Top Cryptocurrency to Buy </w:t>
      </w:r>
    </w:p>
    <w:p w14:paraId="1DE85435" w14:textId="317879FE" w:rsidR="008E78DE" w:rsidRDefault="008E78DE" w:rsidP="008E78DE">
      <w:r w:rsidRPr="008E78DE">
        <w:t xml:space="preserve">Many of the other crypto projects mentioned below are </w:t>
      </w:r>
      <w:r w:rsidR="00A24E5D">
        <w:t>incredib</w:t>
      </w:r>
      <w:r w:rsidRPr="008E78DE">
        <w:t>ly intriguing and deserving of further investigation</w:t>
      </w:r>
      <w:r w:rsidR="00A24E5D">
        <w:t>. W</w:t>
      </w:r>
      <w:r w:rsidRPr="008E78DE">
        <w:t xml:space="preserve">ith new cryptocurrencies like SafeMoon and Chia appearing </w:t>
      </w:r>
      <w:r w:rsidR="00A24E5D">
        <w:t>daily</w:t>
      </w:r>
      <w:r w:rsidRPr="008E78DE">
        <w:t>, we</w:t>
      </w:r>
      <w:r w:rsidR="00A24E5D">
        <w:t>’</w:t>
      </w:r>
      <w:r w:rsidRPr="008E78DE">
        <w:t xml:space="preserve">ll be updating this top cryptocurrency list </w:t>
      </w:r>
      <w:r w:rsidR="00A24E5D">
        <w:t>regularly</w:t>
      </w:r>
      <w:r w:rsidRPr="008E78DE">
        <w:t>. So, here</w:t>
      </w:r>
      <w:r w:rsidR="00A24E5D">
        <w:t>’</w:t>
      </w:r>
      <w:r w:rsidRPr="008E78DE">
        <w:t>s a list of the most famous cryptocurrencies.</w:t>
      </w:r>
      <w:bookmarkStart w:id="0" w:name="_GoBack"/>
      <w:bookmarkEnd w:id="0"/>
    </w:p>
    <w:p w14:paraId="3065947C" w14:textId="0A083E7B" w:rsidR="008E78DE" w:rsidRPr="008E78DE" w:rsidRDefault="008E78DE" w:rsidP="008E78DE">
      <w:pPr>
        <w:pStyle w:val="ListParagraph"/>
        <w:numPr>
          <w:ilvl w:val="0"/>
          <w:numId w:val="2"/>
        </w:numPr>
        <w:rPr>
          <w:b/>
          <w:bCs/>
          <w:sz w:val="24"/>
          <w:szCs w:val="24"/>
        </w:rPr>
      </w:pPr>
      <w:r w:rsidRPr="008E78DE">
        <w:rPr>
          <w:b/>
          <w:bCs/>
          <w:sz w:val="24"/>
          <w:szCs w:val="24"/>
        </w:rPr>
        <w:t>Bitcoin</w:t>
      </w:r>
    </w:p>
    <w:p w14:paraId="236813DA" w14:textId="2E4786B2" w:rsidR="008E78DE" w:rsidRDefault="008E78DE" w:rsidP="008E78DE">
      <w:r w:rsidRPr="008E78DE">
        <w:t>Bitcoin, the king of all cryptocurrencies, was the first to have the most liquid value. This cryptocurrency aspires to be a fully decentralized, global, peer-to-peer digital currency with no restrictions. Through the market</w:t>
      </w:r>
      <w:r w:rsidR="00A24E5D">
        <w:t>’</w:t>
      </w:r>
      <w:r w:rsidRPr="008E78DE">
        <w:t>s volatility, Bitcoin remains the most secure. Bitcoin</w:t>
      </w:r>
      <w:r w:rsidR="00A24E5D">
        <w:t>’</w:t>
      </w:r>
      <w:r w:rsidRPr="008E78DE">
        <w:t xml:space="preserve">s popularity, demand, and acceptance are expected to skyrocket in the </w:t>
      </w:r>
      <w:r w:rsidRPr="008E78DE">
        <w:lastRenderedPageBreak/>
        <w:t xml:space="preserve">coming years, </w:t>
      </w:r>
      <w:r w:rsidR="00A24E5D">
        <w:t>even though</w:t>
      </w:r>
      <w:r w:rsidRPr="008E78DE">
        <w:t xml:space="preserve"> the name is synonymous with</w:t>
      </w:r>
      <w:r w:rsidR="00BA4946">
        <w:t xml:space="preserve"> </w:t>
      </w:r>
      <w:r w:rsidRPr="008E78DE">
        <w:t xml:space="preserve">cryptocurrencies. </w:t>
      </w:r>
      <w:r w:rsidR="00BA4946">
        <w:t xml:space="preserve">Over a few weeks now, this </w:t>
      </w:r>
      <w:r w:rsidR="00BA4946" w:rsidRPr="00A24E5D">
        <w:rPr>
          <w:b/>
          <w:bCs/>
        </w:rPr>
        <w:t>cryptocurrency’s price</w:t>
      </w:r>
      <w:r w:rsidR="00BA4946">
        <w:t xml:space="preserve"> has </w:t>
      </w:r>
      <w:r w:rsidR="00A24E5D">
        <w:t xml:space="preserve">plummeted significantly, but getting up a little now. </w:t>
      </w:r>
    </w:p>
    <w:p w14:paraId="396E9542" w14:textId="77777777" w:rsidR="00061C94" w:rsidRDefault="00061C94" w:rsidP="00061C94">
      <w:pPr>
        <w:rPr>
          <w:rFonts w:ascii="Open Sans" w:hAnsi="Open Sans"/>
        </w:rPr>
      </w:pPr>
      <w:r>
        <w:rPr>
          <w:rStyle w:val="Strong"/>
          <w:rFonts w:ascii="inherit" w:hAnsi="inherit" w:cs="Open Sans"/>
          <w:color w:val="333333"/>
          <w:bdr w:val="none" w:sz="0" w:space="0" w:color="auto" w:frame="1"/>
        </w:rPr>
        <w:t>Bitcoin market cap:</w:t>
      </w:r>
      <w:r>
        <w:rPr>
          <w:rFonts w:ascii="Open Sans" w:hAnsi="Open Sans"/>
        </w:rPr>
        <w:t> $684 billion</w:t>
      </w:r>
    </w:p>
    <w:p w14:paraId="7FED8321" w14:textId="77667F1B" w:rsidR="008E78DE" w:rsidRPr="00061C94" w:rsidRDefault="00061C94" w:rsidP="00061C94">
      <w:pPr>
        <w:rPr>
          <w:rFonts w:ascii="Open Sans" w:hAnsi="Open Sans"/>
        </w:rPr>
      </w:pPr>
      <w:r>
        <w:rPr>
          <w:rStyle w:val="Strong"/>
          <w:rFonts w:ascii="inherit" w:hAnsi="inherit" w:cs="Open Sans"/>
          <w:color w:val="333333"/>
          <w:bdr w:val="none" w:sz="0" w:space="0" w:color="auto" w:frame="1"/>
        </w:rPr>
        <w:t>Bitcoin value:</w:t>
      </w:r>
      <w:r>
        <w:rPr>
          <w:rFonts w:ascii="Open Sans" w:hAnsi="Open Sans"/>
        </w:rPr>
        <w:t> $3</w:t>
      </w:r>
      <w:r w:rsidR="00BA4946">
        <w:rPr>
          <w:rFonts w:ascii="Open Sans" w:hAnsi="Open Sans"/>
        </w:rPr>
        <w:t>8</w:t>
      </w:r>
      <w:r>
        <w:rPr>
          <w:rFonts w:ascii="Open Sans" w:hAnsi="Open Sans"/>
        </w:rPr>
        <w:t>,</w:t>
      </w:r>
      <w:r w:rsidR="00BA4946">
        <w:rPr>
          <w:rFonts w:ascii="Open Sans" w:hAnsi="Open Sans"/>
        </w:rPr>
        <w:t>062</w:t>
      </w:r>
    </w:p>
    <w:p w14:paraId="249DB89E" w14:textId="0E533F5D" w:rsidR="008E78DE" w:rsidRPr="00061C94" w:rsidRDefault="00061C94" w:rsidP="008E78DE">
      <w:pPr>
        <w:pStyle w:val="ListParagraph"/>
        <w:numPr>
          <w:ilvl w:val="0"/>
          <w:numId w:val="2"/>
        </w:numPr>
        <w:rPr>
          <w:b/>
          <w:bCs/>
          <w:sz w:val="24"/>
          <w:szCs w:val="24"/>
        </w:rPr>
      </w:pPr>
      <w:r w:rsidRPr="00061C94">
        <w:rPr>
          <w:b/>
          <w:bCs/>
          <w:sz w:val="24"/>
          <w:szCs w:val="24"/>
        </w:rPr>
        <w:t>Ethereum</w:t>
      </w:r>
    </w:p>
    <w:p w14:paraId="2AB284D7" w14:textId="0907194F" w:rsidR="00061C94" w:rsidRDefault="00061C94" w:rsidP="00061C94">
      <w:r w:rsidRPr="00061C94">
        <w:t>Ethereum is a strong candidate for the title of best cryptocurrency. It does not, however, compete with Bitcoin. It</w:t>
      </w:r>
      <w:r w:rsidR="00A24E5D">
        <w:t>’</w:t>
      </w:r>
      <w:r w:rsidRPr="00061C94">
        <w:t>s important to note that many so-called cryptocurrencies aren</w:t>
      </w:r>
      <w:r w:rsidR="00A24E5D">
        <w:t>’</w:t>
      </w:r>
      <w:r w:rsidRPr="00061C94">
        <w:t>t true currencies in the same way Bitcoin is. Some, such as Ethereum, are one-of-a-kind innovations with a coin component. The Ethereum platform</w:t>
      </w:r>
      <w:r w:rsidR="00A24E5D">
        <w:t>’</w:t>
      </w:r>
      <w:r w:rsidRPr="00061C94">
        <w:t>s currency is called Ether, and it can be used in Ethereum-based applications.</w:t>
      </w:r>
    </w:p>
    <w:p w14:paraId="6D914AA2" w14:textId="77777777" w:rsidR="00061C94" w:rsidRDefault="00061C94" w:rsidP="00061C94">
      <w:pPr>
        <w:rPr>
          <w:rFonts w:ascii="Open Sans" w:hAnsi="Open Sans"/>
        </w:rPr>
      </w:pPr>
      <w:r>
        <w:rPr>
          <w:rStyle w:val="Strong"/>
          <w:rFonts w:ascii="inherit" w:hAnsi="inherit" w:cs="Open Sans"/>
          <w:color w:val="333333"/>
          <w:bdr w:val="none" w:sz="0" w:space="0" w:color="auto" w:frame="1"/>
        </w:rPr>
        <w:t>Ethereum market cap:</w:t>
      </w:r>
      <w:r>
        <w:rPr>
          <w:rFonts w:ascii="Open Sans" w:hAnsi="Open Sans"/>
        </w:rPr>
        <w:t> $264 billion</w:t>
      </w:r>
    </w:p>
    <w:p w14:paraId="593085BF" w14:textId="5D81231F" w:rsidR="00061C94" w:rsidRDefault="00061C94" w:rsidP="00061C94">
      <w:pPr>
        <w:rPr>
          <w:rFonts w:ascii="Open Sans" w:hAnsi="Open Sans"/>
        </w:rPr>
      </w:pPr>
      <w:r>
        <w:rPr>
          <w:rStyle w:val="Strong"/>
          <w:rFonts w:ascii="inherit" w:hAnsi="inherit" w:cs="Open Sans"/>
          <w:color w:val="333333"/>
          <w:bdr w:val="none" w:sz="0" w:space="0" w:color="auto" w:frame="1"/>
        </w:rPr>
        <w:t>Ether value:</w:t>
      </w:r>
      <w:r>
        <w:rPr>
          <w:rFonts w:ascii="Open Sans" w:hAnsi="Open Sans"/>
        </w:rPr>
        <w:t> $2,590</w:t>
      </w:r>
    </w:p>
    <w:p w14:paraId="360EE7EE" w14:textId="731F4AA8" w:rsidR="00061C94" w:rsidRDefault="00061C94" w:rsidP="00061C94"/>
    <w:p w14:paraId="12800A4B" w14:textId="71016ED1" w:rsidR="00061C94" w:rsidRPr="00B21D2B" w:rsidRDefault="0058098B" w:rsidP="00061C94">
      <w:pPr>
        <w:pStyle w:val="ListParagraph"/>
        <w:numPr>
          <w:ilvl w:val="0"/>
          <w:numId w:val="2"/>
        </w:numPr>
        <w:rPr>
          <w:b/>
          <w:bCs/>
          <w:sz w:val="24"/>
          <w:szCs w:val="24"/>
        </w:rPr>
      </w:pPr>
      <w:r w:rsidRPr="00B21D2B">
        <w:rPr>
          <w:b/>
          <w:bCs/>
          <w:sz w:val="24"/>
          <w:szCs w:val="24"/>
        </w:rPr>
        <w:t xml:space="preserve">Tether </w:t>
      </w:r>
    </w:p>
    <w:p w14:paraId="5F05420F" w14:textId="11A6DCDA" w:rsidR="0058098B" w:rsidRDefault="00B21D2B" w:rsidP="0058098B">
      <w:r w:rsidRPr="00B21D2B">
        <w:t>Tether is a cryptocurrency that was released in 2015 and runs on the Ethereum network. Tether is the only choice on our top cryptocurrency list</w:t>
      </w:r>
      <w:r w:rsidR="00A24E5D">
        <w:t>,</w:t>
      </w:r>
      <w:r w:rsidRPr="00B21D2B">
        <w:t xml:space="preserve"> the pioneer in the “stable coin” group of cryptocurrencies. What</w:t>
      </w:r>
      <w:r w:rsidR="00A24E5D">
        <w:t>’</w:t>
      </w:r>
      <w:r w:rsidRPr="00B21D2B">
        <w:t>s the point of being stable? Since they are linked to a conventional currency, the US dollar in this case.</w:t>
      </w:r>
    </w:p>
    <w:p w14:paraId="7AE6475B" w14:textId="1A667665" w:rsidR="00B21D2B" w:rsidRDefault="00B21D2B" w:rsidP="00B21D2B">
      <w:pPr>
        <w:rPr>
          <w:rStyle w:val="Strong"/>
          <w:rFonts w:ascii="Open Sans" w:hAnsi="Open Sans" w:cs="Open Sans"/>
          <w:color w:val="333333"/>
          <w:bdr w:val="none" w:sz="0" w:space="0" w:color="auto" w:frame="1"/>
          <w:shd w:val="clear" w:color="auto" w:fill="FFFFFF"/>
        </w:rPr>
      </w:pPr>
      <w:r>
        <w:rPr>
          <w:rStyle w:val="Strong"/>
          <w:rFonts w:ascii="Open Sans" w:hAnsi="Open Sans" w:cs="Open Sans"/>
          <w:color w:val="333333"/>
          <w:bdr w:val="none" w:sz="0" w:space="0" w:color="auto" w:frame="1"/>
          <w:shd w:val="clear" w:color="auto" w:fill="FFFFFF"/>
        </w:rPr>
        <w:t>Tether performance history:</w:t>
      </w:r>
      <w:r>
        <w:rPr>
          <w:shd w:val="clear" w:color="auto" w:fill="FFFFFF"/>
        </w:rPr>
        <w:t> One Tether token = one USD. Always has, and always will.</w:t>
      </w:r>
    </w:p>
    <w:p w14:paraId="67D8C819" w14:textId="028144E5" w:rsidR="00B21D2B" w:rsidRDefault="00B21D2B" w:rsidP="00B21D2B"/>
    <w:p w14:paraId="343CC88E" w14:textId="69793A94" w:rsidR="00B21D2B" w:rsidRPr="004070EA" w:rsidRDefault="004070EA" w:rsidP="00B21D2B">
      <w:pPr>
        <w:pStyle w:val="ListParagraph"/>
        <w:numPr>
          <w:ilvl w:val="0"/>
          <w:numId w:val="2"/>
        </w:numPr>
        <w:rPr>
          <w:b/>
          <w:bCs/>
          <w:sz w:val="24"/>
          <w:szCs w:val="24"/>
        </w:rPr>
      </w:pPr>
      <w:r w:rsidRPr="004070EA">
        <w:rPr>
          <w:b/>
          <w:bCs/>
          <w:sz w:val="24"/>
          <w:szCs w:val="24"/>
        </w:rPr>
        <w:t>Cardano (ADA)</w:t>
      </w:r>
    </w:p>
    <w:p w14:paraId="6AC91E19" w14:textId="67EA6FCF" w:rsidR="004070EA" w:rsidRDefault="004070EA" w:rsidP="004070EA">
      <w:r>
        <w:t xml:space="preserve">This is a </w:t>
      </w:r>
      <w:r w:rsidR="00A24E5D">
        <w:t>beauti</w:t>
      </w:r>
      <w:r>
        <w:t xml:space="preserve">ful cryptocurrency project that has done well in the market since its innovation. </w:t>
      </w:r>
      <w:r w:rsidRPr="004070EA">
        <w:t xml:space="preserve">Cardano, a blockchain network that supports applications, frameworks, and real-world business use cases, was created in 2017 and is another Ethereum-like </w:t>
      </w:r>
      <w:r w:rsidRPr="004070EA">
        <w:lastRenderedPageBreak/>
        <w:t>challenger for the top cryptocurrency crown. It</w:t>
      </w:r>
      <w:r w:rsidR="00A24E5D">
        <w:t>’</w:t>
      </w:r>
      <w:r w:rsidRPr="004070EA">
        <w:t>s a promising technology, but it, like the others, has a long way to go in terms of network size to catch up to Ethereum.</w:t>
      </w:r>
    </w:p>
    <w:p w14:paraId="26704A57" w14:textId="77777777" w:rsidR="004070EA" w:rsidRDefault="004070EA" w:rsidP="004070EA">
      <w:pPr>
        <w:rPr>
          <w:rFonts w:ascii="Open Sans" w:hAnsi="Open Sans"/>
        </w:rPr>
      </w:pPr>
      <w:r>
        <w:rPr>
          <w:rStyle w:val="Strong"/>
          <w:rFonts w:ascii="inherit" w:hAnsi="inherit" w:cs="Open Sans"/>
          <w:color w:val="333333"/>
          <w:bdr w:val="none" w:sz="0" w:space="0" w:color="auto" w:frame="1"/>
        </w:rPr>
        <w:t>Cardano market cap:</w:t>
      </w:r>
      <w:r>
        <w:rPr>
          <w:rFonts w:ascii="Open Sans" w:hAnsi="Open Sans"/>
        </w:rPr>
        <w:t> $46.8 billion</w:t>
      </w:r>
    </w:p>
    <w:p w14:paraId="3CE0A2E7" w14:textId="3FAD3EA6" w:rsidR="004070EA" w:rsidRDefault="004070EA" w:rsidP="004070EA">
      <w:pPr>
        <w:rPr>
          <w:rFonts w:ascii="Open Sans" w:hAnsi="Open Sans"/>
        </w:rPr>
      </w:pPr>
      <w:r>
        <w:rPr>
          <w:rStyle w:val="Strong"/>
          <w:rFonts w:ascii="inherit" w:hAnsi="inherit" w:cs="Open Sans"/>
          <w:color w:val="333333"/>
          <w:bdr w:val="none" w:sz="0" w:space="0" w:color="auto" w:frame="1"/>
        </w:rPr>
        <w:t>Cardano value:</w:t>
      </w:r>
      <w:r>
        <w:rPr>
          <w:rFonts w:ascii="Open Sans" w:hAnsi="Open Sans"/>
        </w:rPr>
        <w:t> $1.50</w:t>
      </w:r>
    </w:p>
    <w:p w14:paraId="7FE36CCA" w14:textId="52D1839B" w:rsidR="004070EA" w:rsidRDefault="004070EA" w:rsidP="004070EA">
      <w:pPr>
        <w:rPr>
          <w:rFonts w:ascii="Open Sans" w:hAnsi="Open Sans"/>
        </w:rPr>
      </w:pPr>
    </w:p>
    <w:p w14:paraId="4AB2C5D2" w14:textId="2B929BFE" w:rsidR="004070EA" w:rsidRPr="004070EA" w:rsidRDefault="004070EA" w:rsidP="004070EA">
      <w:pPr>
        <w:pStyle w:val="ListParagraph"/>
        <w:numPr>
          <w:ilvl w:val="0"/>
          <w:numId w:val="2"/>
        </w:numPr>
        <w:rPr>
          <w:b/>
          <w:bCs/>
          <w:sz w:val="24"/>
          <w:szCs w:val="24"/>
        </w:rPr>
      </w:pPr>
      <w:r w:rsidRPr="004070EA">
        <w:rPr>
          <w:b/>
          <w:bCs/>
          <w:sz w:val="24"/>
          <w:szCs w:val="24"/>
        </w:rPr>
        <w:t>BNB Coin</w:t>
      </w:r>
    </w:p>
    <w:p w14:paraId="3B62EB44" w14:textId="50798B44" w:rsidR="004070EA" w:rsidRDefault="004070EA" w:rsidP="004070EA">
      <w:r w:rsidRPr="004070EA">
        <w:t>The Binance cryptocurrency exchange, the world</w:t>
      </w:r>
      <w:r w:rsidR="00A24E5D">
        <w:t>’</w:t>
      </w:r>
      <w:r w:rsidRPr="004070EA">
        <w:t>s largest cryptocurrency exchange by amount, introduced Binance Coin in 2017. It sold 100 million coins to the public at $0.15 each during its initial coin offering (ICO). Binance Coin can be used to pay transaction fees, trade for other cryptocurrencies, and pay for certain products and services on the Binance exchange.</w:t>
      </w:r>
    </w:p>
    <w:p w14:paraId="2B80D3DE" w14:textId="77777777" w:rsidR="004070EA" w:rsidRDefault="004070EA" w:rsidP="004070EA">
      <w:pPr>
        <w:rPr>
          <w:rFonts w:ascii="Open Sans" w:hAnsi="Open Sans"/>
        </w:rPr>
      </w:pPr>
      <w:r>
        <w:rPr>
          <w:rStyle w:val="Strong"/>
          <w:rFonts w:ascii="inherit" w:hAnsi="inherit" w:cs="Open Sans"/>
          <w:color w:val="333333"/>
          <w:bdr w:val="none" w:sz="0" w:space="0" w:color="auto" w:frame="1"/>
        </w:rPr>
        <w:t>Binance Coin market cap:</w:t>
      </w:r>
      <w:r>
        <w:rPr>
          <w:rFonts w:ascii="Open Sans" w:hAnsi="Open Sans"/>
        </w:rPr>
        <w:t> $44.9 billion</w:t>
      </w:r>
    </w:p>
    <w:p w14:paraId="084CC5A4" w14:textId="77777777" w:rsidR="004070EA" w:rsidRDefault="004070EA" w:rsidP="004070EA">
      <w:pPr>
        <w:rPr>
          <w:rFonts w:ascii="Open Sans" w:hAnsi="Open Sans"/>
        </w:rPr>
      </w:pPr>
      <w:r>
        <w:rPr>
          <w:rStyle w:val="Strong"/>
          <w:rFonts w:ascii="inherit" w:hAnsi="inherit" w:cs="Open Sans"/>
          <w:color w:val="333333"/>
          <w:bdr w:val="none" w:sz="0" w:space="0" w:color="auto" w:frame="1"/>
        </w:rPr>
        <w:t>Binance Coin value:</w:t>
      </w:r>
      <w:r>
        <w:rPr>
          <w:rFonts w:ascii="Open Sans" w:hAnsi="Open Sans"/>
        </w:rPr>
        <w:t> $293</w:t>
      </w:r>
    </w:p>
    <w:p w14:paraId="6CCFAF0E" w14:textId="2256606D" w:rsidR="004070EA" w:rsidRDefault="004070EA" w:rsidP="004070EA"/>
    <w:p w14:paraId="66BDEA92" w14:textId="4F353ABF" w:rsidR="00A24E5D" w:rsidRPr="00A24E5D" w:rsidRDefault="00A24E5D" w:rsidP="004070EA">
      <w:pPr>
        <w:rPr>
          <w:b/>
          <w:bCs/>
          <w:sz w:val="32"/>
          <w:szCs w:val="32"/>
        </w:rPr>
      </w:pPr>
      <w:r w:rsidRPr="00A24E5D">
        <w:rPr>
          <w:b/>
          <w:bCs/>
          <w:sz w:val="32"/>
          <w:szCs w:val="32"/>
        </w:rPr>
        <w:t xml:space="preserve">Conclusion </w:t>
      </w:r>
    </w:p>
    <w:p w14:paraId="481B97D0" w14:textId="7B61212D" w:rsidR="00A24E5D" w:rsidRPr="00B21D2B" w:rsidRDefault="00A24E5D" w:rsidP="004070EA">
      <w:r w:rsidRPr="00A24E5D">
        <w:t>Keep in mind that every cryptocurrency investment is highly speculative. Each of these currencies ha</w:t>
      </w:r>
      <w:r>
        <w:t>s</w:t>
      </w:r>
      <w:r w:rsidRPr="00A24E5D">
        <w:t xml:space="preserve"> some value, but you</w:t>
      </w:r>
      <w:r>
        <w:t>’</w:t>
      </w:r>
      <w:r w:rsidRPr="00A24E5D">
        <w:t>re just betting on price at the end of the day. You</w:t>
      </w:r>
      <w:r>
        <w:t>’</w:t>
      </w:r>
      <w:r w:rsidRPr="00A24E5D">
        <w:t>re hoping that someone else would pay more than you did for the investment. Make sure you</w:t>
      </w:r>
      <w:r>
        <w:t>’</w:t>
      </w:r>
      <w:r w:rsidRPr="00A24E5D">
        <w:t>re just investing money that you</w:t>
      </w:r>
      <w:r>
        <w:t>’</w:t>
      </w:r>
      <w:r w:rsidRPr="00A24E5D">
        <w:t>re willing to lose.</w:t>
      </w:r>
    </w:p>
    <w:sectPr w:rsidR="00A24E5D" w:rsidRPr="00B2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7EE4"/>
    <w:multiLevelType w:val="hybridMultilevel"/>
    <w:tmpl w:val="B0146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D0882"/>
    <w:multiLevelType w:val="hybridMultilevel"/>
    <w:tmpl w:val="0B02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2sDQztLSwMDA0NTZW0lEKTi0uzszPAykwrAUA/Q6O8iwAAAA="/>
  </w:docVars>
  <w:rsids>
    <w:rsidRoot w:val="002203D3"/>
    <w:rsid w:val="00061C94"/>
    <w:rsid w:val="002203D3"/>
    <w:rsid w:val="002A0731"/>
    <w:rsid w:val="004070EA"/>
    <w:rsid w:val="00492718"/>
    <w:rsid w:val="0058098B"/>
    <w:rsid w:val="008E78DE"/>
    <w:rsid w:val="00A24E5D"/>
    <w:rsid w:val="00B2166F"/>
    <w:rsid w:val="00B21D2B"/>
    <w:rsid w:val="00BA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13EA"/>
  <w15:chartTrackingRefBased/>
  <w15:docId w15:val="{FC08EA2F-BCCA-4B11-BD24-6E638F86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D3"/>
    <w:pPr>
      <w:spacing w:line="36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DE"/>
    <w:pPr>
      <w:ind w:left="720"/>
      <w:contextualSpacing/>
    </w:pPr>
  </w:style>
  <w:style w:type="paragraph" w:styleId="NormalWeb">
    <w:name w:val="Normal (Web)"/>
    <w:basedOn w:val="Normal"/>
    <w:uiPriority w:val="99"/>
    <w:semiHidden/>
    <w:unhideWhenUsed/>
    <w:rsid w:val="00061C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C94"/>
    <w:rPr>
      <w:b/>
      <w:bCs/>
    </w:rPr>
  </w:style>
  <w:style w:type="character" w:styleId="Hyperlink">
    <w:name w:val="Hyperlink"/>
    <w:basedOn w:val="DefaultParagraphFont"/>
    <w:uiPriority w:val="99"/>
    <w:unhideWhenUsed/>
    <w:rsid w:val="002A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3619">
      <w:bodyDiv w:val="1"/>
      <w:marLeft w:val="0"/>
      <w:marRight w:val="0"/>
      <w:marTop w:val="0"/>
      <w:marBottom w:val="0"/>
      <w:divBdr>
        <w:top w:val="none" w:sz="0" w:space="0" w:color="auto"/>
        <w:left w:val="none" w:sz="0" w:space="0" w:color="auto"/>
        <w:bottom w:val="none" w:sz="0" w:space="0" w:color="auto"/>
        <w:right w:val="none" w:sz="0" w:space="0" w:color="auto"/>
      </w:divBdr>
    </w:div>
    <w:div w:id="200555510">
      <w:bodyDiv w:val="1"/>
      <w:marLeft w:val="0"/>
      <w:marRight w:val="0"/>
      <w:marTop w:val="0"/>
      <w:marBottom w:val="0"/>
      <w:divBdr>
        <w:top w:val="none" w:sz="0" w:space="0" w:color="auto"/>
        <w:left w:val="none" w:sz="0" w:space="0" w:color="auto"/>
        <w:bottom w:val="none" w:sz="0" w:space="0" w:color="auto"/>
        <w:right w:val="none" w:sz="0" w:space="0" w:color="auto"/>
      </w:divBdr>
    </w:div>
    <w:div w:id="1008290183">
      <w:bodyDiv w:val="1"/>
      <w:marLeft w:val="0"/>
      <w:marRight w:val="0"/>
      <w:marTop w:val="0"/>
      <w:marBottom w:val="0"/>
      <w:divBdr>
        <w:top w:val="none" w:sz="0" w:space="0" w:color="auto"/>
        <w:left w:val="none" w:sz="0" w:space="0" w:color="auto"/>
        <w:bottom w:val="none" w:sz="0" w:space="0" w:color="auto"/>
        <w:right w:val="none" w:sz="0" w:space="0" w:color="auto"/>
      </w:divBdr>
    </w:div>
    <w:div w:id="16138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nsp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Adeyemo Adedoyin</dc:creator>
  <cp:keywords/>
  <dc:description/>
  <cp:lastModifiedBy>Blerix</cp:lastModifiedBy>
  <cp:revision>4</cp:revision>
  <dcterms:created xsi:type="dcterms:W3CDTF">2021-05-25T04:13:00Z</dcterms:created>
  <dcterms:modified xsi:type="dcterms:W3CDTF">2021-05-25T06:10:00Z</dcterms:modified>
</cp:coreProperties>
</file>